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156F" w14:textId="77777777" w:rsidR="00D22148" w:rsidRPr="00D22148" w:rsidRDefault="00D22148" w:rsidP="00D22148">
      <w:pPr>
        <w:widowControl/>
        <w:numPr>
          <w:ilvl w:val="0"/>
          <w:numId w:val="1"/>
        </w:numPr>
        <w:shd w:val="clear" w:color="auto" w:fill="FFFFFF"/>
        <w:jc w:val="center"/>
        <w:rPr>
          <w:rFonts w:ascii="微软雅黑" w:eastAsia="微软雅黑" w:hAnsi="微软雅黑" w:cs="宋体"/>
          <w:color w:val="333333"/>
          <w:kern w:val="0"/>
          <w:sz w:val="57"/>
          <w:szCs w:val="57"/>
        </w:rPr>
      </w:pPr>
      <w:r w:rsidRPr="00D22148">
        <w:rPr>
          <w:rFonts w:ascii="微软雅黑" w:eastAsia="微软雅黑" w:hAnsi="微软雅黑" w:cs="宋体" w:hint="eastAsia"/>
          <w:color w:val="333333"/>
          <w:kern w:val="0"/>
          <w:sz w:val="57"/>
          <w:szCs w:val="57"/>
        </w:rPr>
        <w:t>市场监管总局办公厅关于加强带泵汽车罐车安全工作的通知</w:t>
      </w:r>
    </w:p>
    <w:p w14:paraId="65F1281A" w14:textId="77777777" w:rsidR="00D22148" w:rsidRPr="00D22148" w:rsidRDefault="00D22148" w:rsidP="00D22148">
      <w:pPr>
        <w:widowControl/>
        <w:numPr>
          <w:ilvl w:val="0"/>
          <w:numId w:val="1"/>
        </w:numPr>
        <w:shd w:val="clear" w:color="auto" w:fill="FFFFFF"/>
        <w:jc w:val="center"/>
        <w:rPr>
          <w:rFonts w:ascii="微软雅黑" w:eastAsia="微软雅黑" w:hAnsi="微软雅黑" w:cs="宋体" w:hint="eastAsia"/>
          <w:color w:val="808080"/>
          <w:kern w:val="0"/>
          <w:sz w:val="18"/>
          <w:szCs w:val="18"/>
        </w:rPr>
      </w:pPr>
      <w:r w:rsidRPr="00D22148">
        <w:rPr>
          <w:rFonts w:ascii="微软雅黑" w:eastAsia="微软雅黑" w:hAnsi="微软雅黑" w:cs="宋体" w:hint="eastAsia"/>
          <w:color w:val="808080"/>
          <w:kern w:val="0"/>
          <w:sz w:val="18"/>
          <w:szCs w:val="18"/>
        </w:rPr>
        <w:t>发布时间：2022-06-21 17:21     信息来源：市场监管总局</w:t>
      </w:r>
    </w:p>
    <w:p w14:paraId="6F9C530C" w14:textId="77777777" w:rsidR="00D22148" w:rsidRPr="00D22148" w:rsidRDefault="00D22148" w:rsidP="00D22148">
      <w:pPr>
        <w:widowControl/>
        <w:shd w:val="clear" w:color="auto" w:fill="FFFFFF"/>
        <w:ind w:left="720"/>
        <w:jc w:val="left"/>
        <w:rPr>
          <w:rFonts w:ascii="微软雅黑" w:eastAsia="微软雅黑" w:hAnsi="微软雅黑" w:cs="宋体" w:hint="eastAsia"/>
          <w:color w:val="808080"/>
          <w:kern w:val="0"/>
          <w:sz w:val="18"/>
          <w:szCs w:val="18"/>
        </w:rPr>
      </w:pPr>
      <w:hyperlink r:id="rId5" w:tooltip="微信" w:history="1">
        <w:r w:rsidRPr="00D22148">
          <w:rPr>
            <w:rFonts w:ascii="微软雅黑" w:eastAsia="微软雅黑" w:hAnsi="微软雅黑" w:cs="宋体" w:hint="eastAsia"/>
            <w:color w:val="808080"/>
            <w:kern w:val="0"/>
            <w:sz w:val="18"/>
            <w:szCs w:val="18"/>
            <w:u w:val="single"/>
          </w:rPr>
          <w:t> </w:t>
        </w:r>
      </w:hyperlink>
      <w:hyperlink r:id="rId6" w:tooltip="新浪微博" w:history="1">
        <w:r w:rsidRPr="00D22148">
          <w:rPr>
            <w:rFonts w:ascii="微软雅黑" w:eastAsia="微软雅黑" w:hAnsi="微软雅黑" w:cs="宋体" w:hint="eastAsia"/>
            <w:color w:val="808080"/>
            <w:kern w:val="0"/>
            <w:sz w:val="18"/>
            <w:szCs w:val="18"/>
            <w:u w:val="single"/>
          </w:rPr>
          <w:t> </w:t>
        </w:r>
      </w:hyperlink>
    </w:p>
    <w:p w14:paraId="5B2AD8E3" w14:textId="77777777" w:rsidR="00D22148" w:rsidRPr="00D22148" w:rsidRDefault="00D22148" w:rsidP="00D22148">
      <w:pPr>
        <w:widowControl/>
        <w:numPr>
          <w:ilvl w:val="0"/>
          <w:numId w:val="1"/>
        </w:numPr>
        <w:shd w:val="clear" w:color="auto" w:fill="D4D4D4"/>
        <w:spacing w:before="300"/>
        <w:jc w:val="left"/>
        <w:rPr>
          <w:rFonts w:ascii="微软雅黑" w:eastAsia="微软雅黑" w:hAnsi="微软雅黑" w:cs="宋体" w:hint="eastAsia"/>
          <w:color w:val="000000"/>
          <w:kern w:val="0"/>
          <w:sz w:val="27"/>
          <w:szCs w:val="27"/>
        </w:rPr>
      </w:pPr>
    </w:p>
    <w:p w14:paraId="15CF5B1A" w14:textId="77777777" w:rsidR="00D22148" w:rsidRPr="00D22148" w:rsidRDefault="00D22148" w:rsidP="00D22148">
      <w:pPr>
        <w:widowControl/>
        <w:shd w:val="clear" w:color="auto" w:fill="FFFFFF"/>
        <w:spacing w:line="570" w:lineRule="atLeast"/>
        <w:jc w:val="center"/>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市场监管总局办公厅关于加强</w:t>
      </w:r>
    </w:p>
    <w:p w14:paraId="4EE6B7BB" w14:textId="77777777" w:rsidR="00D22148" w:rsidRPr="00D22148" w:rsidRDefault="00D22148" w:rsidP="00D22148">
      <w:pPr>
        <w:widowControl/>
        <w:shd w:val="clear" w:color="auto" w:fill="FFFFFF"/>
        <w:spacing w:line="570" w:lineRule="atLeast"/>
        <w:jc w:val="center"/>
        <w:rPr>
          <w:rFonts w:ascii="宋体" w:eastAsia="宋体" w:hAnsi="宋体" w:cs="宋体" w:hint="eastAsia"/>
          <w:color w:val="333333"/>
          <w:kern w:val="0"/>
          <w:sz w:val="24"/>
          <w:szCs w:val="24"/>
        </w:rPr>
      </w:pPr>
      <w:r w:rsidRPr="00D22148">
        <w:rPr>
          <w:rFonts w:ascii="宋体" w:eastAsia="宋体" w:hAnsi="宋体" w:cs="Times New Roman" w:hint="eastAsia"/>
          <w:color w:val="333333"/>
          <w:spacing w:val="28"/>
          <w:kern w:val="0"/>
          <w:sz w:val="24"/>
          <w:szCs w:val="24"/>
        </w:rPr>
        <w:t>带泵</w:t>
      </w:r>
      <w:r w:rsidRPr="00D22148">
        <w:rPr>
          <w:rFonts w:ascii="方正小标宋简体" w:eastAsia="方正小标宋简体" w:hAnsi="宋体" w:cs="宋体" w:hint="eastAsia"/>
          <w:color w:val="333333"/>
          <w:spacing w:val="28"/>
          <w:kern w:val="0"/>
          <w:sz w:val="44"/>
          <w:szCs w:val="44"/>
        </w:rPr>
        <w:t>汽车</w:t>
      </w:r>
      <w:r w:rsidRPr="00D22148">
        <w:rPr>
          <w:rFonts w:ascii="宋体" w:eastAsia="宋体" w:hAnsi="宋体" w:cs="Times New Roman" w:hint="eastAsia"/>
          <w:color w:val="333333"/>
          <w:spacing w:val="28"/>
          <w:kern w:val="0"/>
          <w:sz w:val="24"/>
          <w:szCs w:val="24"/>
        </w:rPr>
        <w:t>罐车安全工作的通知</w:t>
      </w:r>
    </w:p>
    <w:p w14:paraId="04235F1F" w14:textId="77777777" w:rsidR="00D22148" w:rsidRPr="00D22148" w:rsidRDefault="00D22148" w:rsidP="00D22148">
      <w:pPr>
        <w:widowControl/>
        <w:shd w:val="clear" w:color="auto" w:fill="FFFFFF"/>
        <w:spacing w:line="570" w:lineRule="atLeast"/>
        <w:rPr>
          <w:rFonts w:ascii="宋体" w:eastAsia="宋体" w:hAnsi="宋体" w:cs="宋体" w:hint="eastAsia"/>
          <w:color w:val="333333"/>
          <w:kern w:val="0"/>
          <w:sz w:val="24"/>
          <w:szCs w:val="24"/>
        </w:rPr>
      </w:pPr>
      <w:r w:rsidRPr="00D22148">
        <w:rPr>
          <w:rFonts w:ascii="Times New Roman" w:eastAsia="宋体" w:hAnsi="Times New Roman" w:cs="Times New Roman"/>
          <w:color w:val="333333"/>
          <w:kern w:val="0"/>
          <w:sz w:val="24"/>
          <w:szCs w:val="24"/>
        </w:rPr>
        <w:t> </w:t>
      </w:r>
    </w:p>
    <w:p w14:paraId="5C04E819" w14:textId="77777777" w:rsidR="00D22148" w:rsidRPr="00D22148" w:rsidRDefault="00D22148" w:rsidP="00D22148">
      <w:pPr>
        <w:widowControl/>
        <w:shd w:val="clear" w:color="auto" w:fill="FFFFFF"/>
        <w:spacing w:line="570" w:lineRule="atLeast"/>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各省、自治区、直辖市和新疆生产建设兵团市场监管局（厅、委）</w:t>
      </w:r>
      <w:r w:rsidRPr="00D22148">
        <w:rPr>
          <w:rFonts w:ascii="仿宋_GB2312" w:eastAsia="仿宋_GB2312" w:hAnsi="宋体" w:cs="宋体" w:hint="eastAsia"/>
          <w:color w:val="333333"/>
          <w:kern w:val="0"/>
          <w:sz w:val="32"/>
          <w:szCs w:val="32"/>
        </w:rPr>
        <w:t>，各有关单位</w:t>
      </w:r>
      <w:r w:rsidRPr="00D22148">
        <w:rPr>
          <w:rFonts w:ascii="宋体" w:eastAsia="宋体" w:hAnsi="宋体" w:cs="Times New Roman" w:hint="eastAsia"/>
          <w:color w:val="333333"/>
          <w:kern w:val="0"/>
          <w:sz w:val="24"/>
          <w:szCs w:val="24"/>
        </w:rPr>
        <w:t>：</w:t>
      </w:r>
    </w:p>
    <w:p w14:paraId="4348FDFE" w14:textId="77777777" w:rsidR="00D22148" w:rsidRPr="00D22148" w:rsidRDefault="00D22148" w:rsidP="00D22148">
      <w:pPr>
        <w:widowControl/>
        <w:shd w:val="clear" w:color="auto" w:fill="FFFFFF"/>
        <w:spacing w:line="570" w:lineRule="atLeast"/>
        <w:ind w:firstLine="632"/>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为</w:t>
      </w:r>
      <w:r w:rsidRPr="00D22148">
        <w:rPr>
          <w:rFonts w:ascii="仿宋_GB2312" w:eastAsia="仿宋_GB2312" w:hAnsi="宋体" w:cs="宋体" w:hint="eastAsia"/>
          <w:color w:val="333333"/>
          <w:kern w:val="0"/>
          <w:sz w:val="32"/>
          <w:szCs w:val="32"/>
        </w:rPr>
        <w:t>深入贯彻落实国务院安委会关于全国城镇燃气安全排查整治工作部署，</w:t>
      </w:r>
      <w:r w:rsidRPr="00D22148">
        <w:rPr>
          <w:rFonts w:ascii="宋体" w:eastAsia="宋体" w:hAnsi="宋体" w:cs="Times New Roman" w:hint="eastAsia"/>
          <w:color w:val="333333"/>
          <w:kern w:val="0"/>
          <w:sz w:val="24"/>
          <w:szCs w:val="24"/>
        </w:rPr>
        <w:t>进一步加强</w:t>
      </w:r>
      <w:r w:rsidRPr="00D22148">
        <w:rPr>
          <w:rFonts w:ascii="仿宋_GB2312" w:eastAsia="仿宋_GB2312" w:hAnsi="宋体" w:cs="宋体" w:hint="eastAsia"/>
          <w:color w:val="333333"/>
          <w:kern w:val="0"/>
          <w:sz w:val="32"/>
          <w:szCs w:val="32"/>
        </w:rPr>
        <w:t>安</w:t>
      </w:r>
      <w:r w:rsidRPr="00D22148">
        <w:rPr>
          <w:rFonts w:ascii="宋体" w:eastAsia="宋体" w:hAnsi="宋体" w:cs="Times New Roman" w:hint="eastAsia"/>
          <w:color w:val="333333"/>
          <w:kern w:val="0"/>
          <w:sz w:val="24"/>
          <w:szCs w:val="24"/>
        </w:rPr>
        <w:t>装</w:t>
      </w:r>
      <w:r w:rsidRPr="00D22148">
        <w:rPr>
          <w:rFonts w:ascii="仿宋_GB2312" w:eastAsia="仿宋_GB2312" w:hAnsi="宋体" w:cs="宋体" w:hint="eastAsia"/>
          <w:color w:val="333333"/>
          <w:kern w:val="0"/>
          <w:sz w:val="32"/>
          <w:szCs w:val="32"/>
        </w:rPr>
        <w:t>车载</w:t>
      </w:r>
      <w:r w:rsidRPr="00D22148">
        <w:rPr>
          <w:rFonts w:ascii="宋体" w:eastAsia="宋体" w:hAnsi="宋体" w:cs="Times New Roman" w:hint="eastAsia"/>
          <w:color w:val="333333"/>
          <w:kern w:val="0"/>
          <w:sz w:val="24"/>
          <w:szCs w:val="24"/>
        </w:rPr>
        <w:t>卸液泵的液化石油气和液化天然气汽车罐车（</w:t>
      </w:r>
      <w:r w:rsidRPr="00D22148">
        <w:rPr>
          <w:rFonts w:ascii="仿宋_GB2312" w:eastAsia="仿宋_GB2312" w:hAnsi="宋体" w:cs="宋体" w:hint="eastAsia"/>
          <w:color w:val="333333"/>
          <w:kern w:val="0"/>
          <w:sz w:val="32"/>
          <w:szCs w:val="32"/>
        </w:rPr>
        <w:t>以下</w:t>
      </w:r>
      <w:proofErr w:type="gramStart"/>
      <w:r w:rsidRPr="00D22148">
        <w:rPr>
          <w:rFonts w:ascii="宋体" w:eastAsia="宋体" w:hAnsi="宋体" w:cs="Times New Roman" w:hint="eastAsia"/>
          <w:color w:val="333333"/>
          <w:kern w:val="0"/>
          <w:sz w:val="24"/>
          <w:szCs w:val="24"/>
        </w:rPr>
        <w:t>称带泵</w:t>
      </w:r>
      <w:proofErr w:type="gramEnd"/>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罐车）以及相关固定式压力容器（</w:t>
      </w:r>
      <w:r w:rsidRPr="00D22148">
        <w:rPr>
          <w:rFonts w:ascii="仿宋_GB2312" w:eastAsia="仿宋_GB2312" w:hAnsi="宋体" w:cs="宋体" w:hint="eastAsia"/>
          <w:color w:val="333333"/>
          <w:kern w:val="0"/>
          <w:sz w:val="32"/>
          <w:szCs w:val="32"/>
        </w:rPr>
        <w:t>以下</w:t>
      </w:r>
      <w:r w:rsidRPr="00D22148">
        <w:rPr>
          <w:rFonts w:ascii="宋体" w:eastAsia="宋体" w:hAnsi="宋体" w:cs="Times New Roman" w:hint="eastAsia"/>
          <w:color w:val="333333"/>
          <w:kern w:val="0"/>
          <w:sz w:val="24"/>
          <w:szCs w:val="24"/>
        </w:rPr>
        <w:t>称储罐）</w:t>
      </w:r>
      <w:r w:rsidRPr="00D22148">
        <w:rPr>
          <w:rFonts w:ascii="仿宋_GB2312" w:eastAsia="仿宋_GB2312" w:hAnsi="宋体" w:cs="宋体" w:hint="eastAsia"/>
          <w:color w:val="333333"/>
          <w:kern w:val="0"/>
          <w:sz w:val="32"/>
          <w:szCs w:val="32"/>
        </w:rPr>
        <w:t>的</w:t>
      </w:r>
      <w:r w:rsidRPr="00D22148">
        <w:rPr>
          <w:rFonts w:ascii="宋体" w:eastAsia="宋体" w:hAnsi="宋体" w:cs="Times New Roman" w:hint="eastAsia"/>
          <w:color w:val="333333"/>
          <w:kern w:val="0"/>
          <w:sz w:val="24"/>
          <w:szCs w:val="24"/>
        </w:rPr>
        <w:t>安全监管，</w:t>
      </w:r>
      <w:r w:rsidRPr="00D22148">
        <w:rPr>
          <w:rFonts w:ascii="仿宋_GB2312" w:eastAsia="仿宋_GB2312" w:hAnsi="宋体" w:cs="宋体" w:hint="eastAsia"/>
          <w:color w:val="333333"/>
          <w:kern w:val="0"/>
          <w:sz w:val="32"/>
          <w:szCs w:val="32"/>
        </w:rPr>
        <w:t>有效</w:t>
      </w:r>
      <w:r w:rsidRPr="00D22148">
        <w:rPr>
          <w:rFonts w:ascii="宋体" w:eastAsia="宋体" w:hAnsi="宋体" w:cs="Times New Roman" w:hint="eastAsia"/>
          <w:color w:val="333333"/>
          <w:kern w:val="0"/>
          <w:sz w:val="24"/>
          <w:szCs w:val="24"/>
        </w:rPr>
        <w:t>防范和减少事故，</w:t>
      </w:r>
      <w:r w:rsidRPr="00D22148">
        <w:rPr>
          <w:rFonts w:ascii="仿宋_GB2312" w:eastAsia="仿宋_GB2312" w:hAnsi="宋体" w:cs="宋体" w:hint="eastAsia"/>
          <w:color w:val="333333"/>
          <w:kern w:val="0"/>
          <w:sz w:val="32"/>
          <w:szCs w:val="32"/>
        </w:rPr>
        <w:t>各地市场监管部门要督促制造、监检、使用单位落实相关安全要求。</w:t>
      </w:r>
      <w:r w:rsidRPr="00D22148">
        <w:rPr>
          <w:rFonts w:ascii="宋体" w:eastAsia="宋体" w:hAnsi="宋体" w:cs="Times New Roman" w:hint="eastAsia"/>
          <w:color w:val="333333"/>
          <w:kern w:val="0"/>
          <w:sz w:val="24"/>
          <w:szCs w:val="24"/>
        </w:rPr>
        <w:t>现就有关事项通知如下：</w:t>
      </w:r>
    </w:p>
    <w:p w14:paraId="6244DD3A" w14:textId="77777777" w:rsidR="00D22148" w:rsidRPr="00D22148" w:rsidRDefault="00D22148" w:rsidP="00D22148">
      <w:pPr>
        <w:widowControl/>
        <w:shd w:val="clear" w:color="auto" w:fill="FFFFFF"/>
        <w:spacing w:line="570" w:lineRule="atLeast"/>
        <w:ind w:firstLine="632"/>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一、</w:t>
      </w:r>
      <w:r w:rsidRPr="00D22148">
        <w:rPr>
          <w:rFonts w:ascii="黑体" w:eastAsia="黑体" w:hAnsi="黑体" w:cs="宋体" w:hint="eastAsia"/>
          <w:color w:val="333333"/>
          <w:kern w:val="0"/>
          <w:sz w:val="32"/>
          <w:szCs w:val="32"/>
        </w:rPr>
        <w:t>制造要求</w:t>
      </w:r>
    </w:p>
    <w:p w14:paraId="06E7DFC0"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（一）</w:t>
      </w:r>
      <w:r w:rsidRPr="00D22148">
        <w:rPr>
          <w:rFonts w:ascii="宋体" w:eastAsia="宋体" w:hAnsi="宋体" w:cs="Times New Roman" w:hint="eastAsia"/>
          <w:color w:val="333333"/>
          <w:kern w:val="0"/>
          <w:sz w:val="24"/>
          <w:szCs w:val="24"/>
        </w:rPr>
        <w:t>新生产的带泵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罐车出厂前</w:t>
      </w:r>
      <w:r w:rsidRPr="00D22148">
        <w:rPr>
          <w:rFonts w:ascii="仿宋_GB2312" w:eastAsia="仿宋_GB2312" w:hAnsi="宋体" w:cs="宋体" w:hint="eastAsia"/>
          <w:color w:val="333333"/>
          <w:kern w:val="0"/>
          <w:sz w:val="32"/>
          <w:szCs w:val="32"/>
        </w:rPr>
        <w:t>，</w:t>
      </w:r>
      <w:r w:rsidRPr="00D22148">
        <w:rPr>
          <w:rFonts w:ascii="宋体" w:eastAsia="宋体" w:hAnsi="宋体" w:cs="Times New Roman" w:hint="eastAsia"/>
          <w:color w:val="333333"/>
          <w:kern w:val="0"/>
          <w:sz w:val="24"/>
          <w:szCs w:val="24"/>
        </w:rPr>
        <w:t>制造单位应当安装限制卸液泵在设定范围</w:t>
      </w:r>
      <w:proofErr w:type="gramStart"/>
      <w:r w:rsidRPr="00D22148">
        <w:rPr>
          <w:rFonts w:ascii="宋体" w:eastAsia="宋体" w:hAnsi="宋体" w:cs="Times New Roman" w:hint="eastAsia"/>
          <w:color w:val="333333"/>
          <w:kern w:val="0"/>
          <w:sz w:val="24"/>
          <w:szCs w:val="24"/>
        </w:rPr>
        <w:t>内卸液</w:t>
      </w:r>
      <w:proofErr w:type="gramEnd"/>
      <w:r w:rsidRPr="00D22148">
        <w:rPr>
          <w:rFonts w:ascii="仿宋_GB2312" w:eastAsia="仿宋_GB2312" w:hAnsi="宋体" w:cs="宋体" w:hint="eastAsia"/>
          <w:color w:val="333333"/>
          <w:kern w:val="0"/>
          <w:sz w:val="32"/>
          <w:szCs w:val="32"/>
        </w:rPr>
        <w:t>（以下</w:t>
      </w:r>
      <w:r w:rsidRPr="00D22148">
        <w:rPr>
          <w:rFonts w:ascii="宋体" w:eastAsia="宋体" w:hAnsi="宋体" w:cs="Times New Roman" w:hint="eastAsia"/>
          <w:color w:val="333333"/>
          <w:kern w:val="0"/>
          <w:sz w:val="24"/>
          <w:szCs w:val="24"/>
        </w:rPr>
        <w:t>称定点卸液</w:t>
      </w:r>
      <w:r w:rsidRPr="00D22148">
        <w:rPr>
          <w:rFonts w:ascii="仿宋_GB2312" w:eastAsia="仿宋_GB2312" w:hAnsi="宋体" w:cs="宋体" w:hint="eastAsia"/>
          <w:color w:val="333333"/>
          <w:kern w:val="0"/>
          <w:sz w:val="32"/>
          <w:szCs w:val="32"/>
        </w:rPr>
        <w:t>）</w:t>
      </w:r>
      <w:r w:rsidRPr="00D22148">
        <w:rPr>
          <w:rFonts w:ascii="宋体" w:eastAsia="宋体" w:hAnsi="宋体" w:cs="Times New Roman" w:hint="eastAsia"/>
          <w:color w:val="333333"/>
          <w:kern w:val="0"/>
          <w:sz w:val="24"/>
          <w:szCs w:val="24"/>
        </w:rPr>
        <w:t>的</w:t>
      </w:r>
      <w:r w:rsidRPr="00D22148">
        <w:rPr>
          <w:rFonts w:ascii="仿宋_GB2312" w:eastAsia="仿宋_GB2312" w:hAnsi="宋体" w:cs="宋体" w:hint="eastAsia"/>
          <w:color w:val="333333"/>
          <w:kern w:val="0"/>
          <w:sz w:val="32"/>
          <w:szCs w:val="32"/>
        </w:rPr>
        <w:t>车载中控</w:t>
      </w:r>
      <w:r w:rsidRPr="00D22148">
        <w:rPr>
          <w:rFonts w:ascii="宋体" w:eastAsia="宋体" w:hAnsi="宋体" w:cs="Times New Roman" w:hint="eastAsia"/>
          <w:color w:val="333333"/>
          <w:kern w:val="0"/>
          <w:sz w:val="24"/>
          <w:szCs w:val="24"/>
        </w:rPr>
        <w:t>装置。</w:t>
      </w:r>
      <w:r w:rsidRPr="00D22148">
        <w:rPr>
          <w:rFonts w:ascii="仿宋_GB2312" w:eastAsia="仿宋_GB2312" w:hAnsi="宋体" w:cs="宋体" w:hint="eastAsia"/>
          <w:color w:val="333333"/>
          <w:kern w:val="0"/>
          <w:sz w:val="32"/>
          <w:szCs w:val="32"/>
        </w:rPr>
        <w:t>中控</w:t>
      </w:r>
      <w:r w:rsidRPr="00D22148">
        <w:rPr>
          <w:rFonts w:ascii="宋体" w:eastAsia="宋体" w:hAnsi="宋体" w:cs="Times New Roman" w:hint="eastAsia"/>
          <w:color w:val="333333"/>
          <w:kern w:val="0"/>
          <w:sz w:val="24"/>
          <w:szCs w:val="24"/>
        </w:rPr>
        <w:t>装置是</w:t>
      </w:r>
      <w:proofErr w:type="gramStart"/>
      <w:r w:rsidRPr="00D22148">
        <w:rPr>
          <w:rFonts w:ascii="宋体" w:eastAsia="宋体" w:hAnsi="宋体" w:cs="Times New Roman" w:hint="eastAsia"/>
          <w:color w:val="333333"/>
          <w:kern w:val="0"/>
          <w:sz w:val="24"/>
          <w:szCs w:val="24"/>
        </w:rPr>
        <w:t>定点卸液的</w:t>
      </w:r>
      <w:proofErr w:type="gramEnd"/>
      <w:r w:rsidRPr="00D22148">
        <w:rPr>
          <w:rFonts w:ascii="宋体" w:eastAsia="宋体" w:hAnsi="宋体" w:cs="Times New Roman" w:hint="eastAsia"/>
          <w:color w:val="333333"/>
          <w:kern w:val="0"/>
          <w:sz w:val="24"/>
          <w:szCs w:val="24"/>
        </w:rPr>
        <w:t>控制中心，</w:t>
      </w:r>
      <w:r w:rsidRPr="00D22148">
        <w:rPr>
          <w:rFonts w:ascii="仿宋_GB2312" w:eastAsia="仿宋_GB2312" w:hAnsi="宋体" w:cs="宋体" w:hint="eastAsia"/>
          <w:color w:val="333333"/>
          <w:kern w:val="0"/>
          <w:sz w:val="32"/>
          <w:szCs w:val="32"/>
        </w:rPr>
        <w:t>应当能</w:t>
      </w:r>
      <w:r w:rsidRPr="00D22148">
        <w:rPr>
          <w:rFonts w:ascii="宋体" w:eastAsia="宋体" w:hAnsi="宋体" w:cs="Times New Roman" w:hint="eastAsia"/>
          <w:color w:val="333333"/>
          <w:kern w:val="0"/>
          <w:sz w:val="24"/>
          <w:szCs w:val="24"/>
        </w:rPr>
        <w:t>实时监测</w:t>
      </w:r>
      <w:r w:rsidRPr="00D22148">
        <w:rPr>
          <w:rFonts w:ascii="仿宋_GB2312" w:eastAsia="仿宋_GB2312" w:hAnsi="宋体" w:cs="宋体" w:hint="eastAsia"/>
          <w:color w:val="333333"/>
          <w:kern w:val="0"/>
          <w:sz w:val="32"/>
          <w:szCs w:val="32"/>
        </w:rPr>
        <w:t>和</w:t>
      </w:r>
      <w:proofErr w:type="gramStart"/>
      <w:r w:rsidRPr="00D22148">
        <w:rPr>
          <w:rFonts w:ascii="仿宋_GB2312" w:eastAsia="仿宋_GB2312" w:hAnsi="宋体" w:cs="宋体" w:hint="eastAsia"/>
          <w:color w:val="333333"/>
          <w:kern w:val="0"/>
          <w:sz w:val="32"/>
          <w:szCs w:val="32"/>
        </w:rPr>
        <w:t>控制</w:t>
      </w:r>
      <w:r w:rsidRPr="00D22148">
        <w:rPr>
          <w:rFonts w:ascii="宋体" w:eastAsia="宋体" w:hAnsi="宋体" w:cs="Times New Roman" w:hint="eastAsia"/>
          <w:color w:val="333333"/>
          <w:kern w:val="0"/>
          <w:sz w:val="24"/>
          <w:szCs w:val="24"/>
        </w:rPr>
        <w:t>卸液的</w:t>
      </w:r>
      <w:proofErr w:type="gramEnd"/>
      <w:r w:rsidRPr="00D22148">
        <w:rPr>
          <w:rFonts w:ascii="宋体" w:eastAsia="宋体" w:hAnsi="宋体" w:cs="Times New Roman" w:hint="eastAsia"/>
          <w:color w:val="333333"/>
          <w:kern w:val="0"/>
          <w:sz w:val="24"/>
          <w:szCs w:val="24"/>
        </w:rPr>
        <w:t>合</w:t>
      </w:r>
      <w:proofErr w:type="gramStart"/>
      <w:r w:rsidRPr="00D22148">
        <w:rPr>
          <w:rFonts w:ascii="宋体" w:eastAsia="宋体" w:hAnsi="宋体" w:cs="Times New Roman" w:hint="eastAsia"/>
          <w:color w:val="333333"/>
          <w:kern w:val="0"/>
          <w:sz w:val="24"/>
          <w:szCs w:val="24"/>
        </w:rPr>
        <w:t>规</w:t>
      </w:r>
      <w:proofErr w:type="gramEnd"/>
      <w:r w:rsidRPr="00D22148">
        <w:rPr>
          <w:rFonts w:ascii="宋体" w:eastAsia="宋体" w:hAnsi="宋体" w:cs="Times New Roman" w:hint="eastAsia"/>
          <w:color w:val="333333"/>
          <w:kern w:val="0"/>
          <w:sz w:val="24"/>
          <w:szCs w:val="24"/>
        </w:rPr>
        <w:t>性。带泵</w:t>
      </w:r>
      <w:proofErr w:type="gramStart"/>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罐车的卸液泵</w:t>
      </w:r>
      <w:proofErr w:type="gramEnd"/>
      <w:r w:rsidRPr="00D22148">
        <w:rPr>
          <w:rFonts w:ascii="宋体" w:eastAsia="宋体" w:hAnsi="宋体" w:cs="Times New Roman" w:hint="eastAsia"/>
          <w:color w:val="333333"/>
          <w:kern w:val="0"/>
          <w:sz w:val="24"/>
          <w:szCs w:val="24"/>
        </w:rPr>
        <w:t>系统，应当设置泵出量控制装置，具有紧急情况下的快速切断功能。带泵</w:t>
      </w:r>
      <w:r w:rsidRPr="00D22148">
        <w:rPr>
          <w:rFonts w:ascii="仿宋_GB2312" w:eastAsia="仿宋_GB2312" w:hAnsi="宋体" w:cs="宋体" w:hint="eastAsia"/>
          <w:color w:val="333333"/>
          <w:kern w:val="0"/>
          <w:sz w:val="32"/>
          <w:szCs w:val="32"/>
        </w:rPr>
        <w:lastRenderedPageBreak/>
        <w:t>汽车</w:t>
      </w:r>
      <w:r w:rsidRPr="00D22148">
        <w:rPr>
          <w:rFonts w:ascii="宋体" w:eastAsia="宋体" w:hAnsi="宋体" w:cs="Times New Roman" w:hint="eastAsia"/>
          <w:color w:val="333333"/>
          <w:kern w:val="0"/>
          <w:sz w:val="24"/>
          <w:szCs w:val="24"/>
        </w:rPr>
        <w:t>罐车的产品使用说明书应当包含</w:t>
      </w:r>
      <w:r w:rsidRPr="00D22148">
        <w:rPr>
          <w:rFonts w:ascii="仿宋_GB2312" w:eastAsia="仿宋_GB2312" w:hAnsi="宋体" w:cs="宋体" w:hint="eastAsia"/>
          <w:color w:val="333333"/>
          <w:kern w:val="0"/>
          <w:sz w:val="32"/>
          <w:szCs w:val="32"/>
        </w:rPr>
        <w:t>中控</w:t>
      </w:r>
      <w:r w:rsidRPr="00D22148">
        <w:rPr>
          <w:rFonts w:ascii="宋体" w:eastAsia="宋体" w:hAnsi="宋体" w:cs="Times New Roman" w:hint="eastAsia"/>
          <w:color w:val="333333"/>
          <w:kern w:val="0"/>
          <w:sz w:val="24"/>
          <w:szCs w:val="24"/>
        </w:rPr>
        <w:t>装置</w:t>
      </w:r>
      <w:r w:rsidRPr="00D22148">
        <w:rPr>
          <w:rFonts w:ascii="仿宋_GB2312" w:eastAsia="仿宋_GB2312" w:hAnsi="宋体" w:cs="宋体" w:hint="eastAsia"/>
          <w:color w:val="333333"/>
          <w:kern w:val="0"/>
          <w:sz w:val="32"/>
          <w:szCs w:val="32"/>
        </w:rPr>
        <w:t>和</w:t>
      </w:r>
      <w:r w:rsidRPr="00D22148">
        <w:rPr>
          <w:rFonts w:ascii="宋体" w:eastAsia="宋体" w:hAnsi="宋体" w:cs="Times New Roman" w:hint="eastAsia"/>
          <w:color w:val="333333"/>
          <w:kern w:val="0"/>
          <w:sz w:val="24"/>
          <w:szCs w:val="24"/>
        </w:rPr>
        <w:t>卸液泵</w:t>
      </w:r>
      <w:r w:rsidRPr="00D22148">
        <w:rPr>
          <w:rFonts w:ascii="仿宋_GB2312" w:eastAsia="仿宋_GB2312" w:hAnsi="宋体" w:cs="宋体" w:hint="eastAsia"/>
          <w:color w:val="333333"/>
          <w:kern w:val="0"/>
          <w:sz w:val="32"/>
          <w:szCs w:val="32"/>
        </w:rPr>
        <w:t>系统</w:t>
      </w:r>
      <w:r w:rsidRPr="00D22148">
        <w:rPr>
          <w:rFonts w:ascii="宋体" w:eastAsia="宋体" w:hAnsi="宋体" w:cs="Times New Roman" w:hint="eastAsia"/>
          <w:color w:val="333333"/>
          <w:kern w:val="0"/>
          <w:sz w:val="24"/>
          <w:szCs w:val="24"/>
        </w:rPr>
        <w:t>操作要求、日常检查和定期维护保养说明，以及必要的</w:t>
      </w:r>
      <w:r w:rsidRPr="00D22148">
        <w:rPr>
          <w:rFonts w:ascii="仿宋_GB2312" w:eastAsia="仿宋_GB2312" w:hAnsi="宋体" w:cs="宋体" w:hint="eastAsia"/>
          <w:color w:val="333333"/>
          <w:kern w:val="0"/>
          <w:sz w:val="32"/>
          <w:szCs w:val="32"/>
        </w:rPr>
        <w:t>安全</w:t>
      </w:r>
      <w:r w:rsidRPr="00D22148">
        <w:rPr>
          <w:rFonts w:ascii="宋体" w:eastAsia="宋体" w:hAnsi="宋体" w:cs="Times New Roman" w:hint="eastAsia"/>
          <w:color w:val="333333"/>
          <w:kern w:val="0"/>
          <w:sz w:val="24"/>
          <w:szCs w:val="24"/>
        </w:rPr>
        <w:t>警示性要求等内容。</w:t>
      </w:r>
    </w:p>
    <w:p w14:paraId="087F8EE3"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（二）</w:t>
      </w:r>
      <w:r w:rsidRPr="00D22148">
        <w:rPr>
          <w:rFonts w:ascii="宋体" w:eastAsia="宋体" w:hAnsi="宋体" w:cs="Times New Roman" w:hint="eastAsia"/>
          <w:color w:val="333333"/>
          <w:kern w:val="0"/>
          <w:sz w:val="24"/>
          <w:szCs w:val="24"/>
        </w:rPr>
        <w:t>制造单位应当建立带泵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w:t>
      </w:r>
      <w:proofErr w:type="gramStart"/>
      <w:r w:rsidRPr="00D22148">
        <w:rPr>
          <w:rFonts w:ascii="宋体" w:eastAsia="宋体" w:hAnsi="宋体" w:cs="Times New Roman" w:hint="eastAsia"/>
          <w:color w:val="333333"/>
          <w:kern w:val="0"/>
          <w:sz w:val="24"/>
          <w:szCs w:val="24"/>
        </w:rPr>
        <w:t>定点卸液</w:t>
      </w:r>
      <w:r w:rsidRPr="00D22148">
        <w:rPr>
          <w:rFonts w:ascii="仿宋_GB2312" w:eastAsia="仿宋_GB2312" w:hAnsi="宋体" w:cs="宋体" w:hint="eastAsia"/>
          <w:color w:val="333333"/>
          <w:kern w:val="0"/>
          <w:sz w:val="32"/>
          <w:szCs w:val="32"/>
        </w:rPr>
        <w:t>信息</w:t>
      </w:r>
      <w:r w:rsidRPr="00D22148">
        <w:rPr>
          <w:rFonts w:ascii="宋体" w:eastAsia="宋体" w:hAnsi="宋体" w:cs="Times New Roman" w:hint="eastAsia"/>
          <w:color w:val="333333"/>
          <w:kern w:val="0"/>
          <w:sz w:val="24"/>
          <w:szCs w:val="24"/>
        </w:rPr>
        <w:t>管理</w:t>
      </w:r>
      <w:proofErr w:type="gramEnd"/>
      <w:r w:rsidRPr="00D22148">
        <w:rPr>
          <w:rFonts w:ascii="宋体" w:eastAsia="宋体" w:hAnsi="宋体" w:cs="Times New Roman" w:hint="eastAsia"/>
          <w:color w:val="333333"/>
          <w:kern w:val="0"/>
          <w:sz w:val="24"/>
          <w:szCs w:val="24"/>
        </w:rPr>
        <w:t>平台</w:t>
      </w:r>
      <w:r w:rsidRPr="00D22148">
        <w:rPr>
          <w:rFonts w:ascii="仿宋_GB2312" w:eastAsia="仿宋_GB2312" w:hAnsi="宋体" w:cs="宋体" w:hint="eastAsia"/>
          <w:color w:val="333333"/>
          <w:kern w:val="0"/>
          <w:sz w:val="32"/>
          <w:szCs w:val="32"/>
        </w:rPr>
        <w:t>（以下简称制造单位管理平台）</w:t>
      </w:r>
      <w:r w:rsidRPr="00D22148">
        <w:rPr>
          <w:rFonts w:ascii="宋体" w:eastAsia="宋体" w:hAnsi="宋体" w:cs="Times New Roman" w:hint="eastAsia"/>
          <w:color w:val="333333"/>
          <w:kern w:val="0"/>
          <w:sz w:val="24"/>
          <w:szCs w:val="24"/>
        </w:rPr>
        <w:t>并负责运行维护，管理平台主要功能是管理带泵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w:t>
      </w:r>
      <w:proofErr w:type="gramStart"/>
      <w:r w:rsidRPr="00D22148">
        <w:rPr>
          <w:rFonts w:ascii="宋体" w:eastAsia="宋体" w:hAnsi="宋体" w:cs="Times New Roman" w:hint="eastAsia"/>
          <w:color w:val="333333"/>
          <w:kern w:val="0"/>
          <w:sz w:val="24"/>
          <w:szCs w:val="24"/>
        </w:rPr>
        <w:t>与卸液</w:t>
      </w:r>
      <w:proofErr w:type="gramEnd"/>
      <w:r w:rsidRPr="00D22148">
        <w:rPr>
          <w:rFonts w:ascii="宋体" w:eastAsia="宋体" w:hAnsi="宋体" w:cs="Times New Roman" w:hint="eastAsia"/>
          <w:color w:val="333333"/>
          <w:kern w:val="0"/>
          <w:sz w:val="24"/>
          <w:szCs w:val="24"/>
        </w:rPr>
        <w:t>储罐之间</w:t>
      </w:r>
      <w:r w:rsidRPr="00D22148">
        <w:rPr>
          <w:rFonts w:ascii="仿宋_GB2312" w:eastAsia="仿宋_GB2312" w:hAnsi="宋体" w:cs="宋体" w:hint="eastAsia"/>
          <w:color w:val="333333"/>
          <w:kern w:val="0"/>
          <w:sz w:val="32"/>
          <w:szCs w:val="32"/>
        </w:rPr>
        <w:t>的</w:t>
      </w:r>
      <w:r w:rsidRPr="00D22148">
        <w:rPr>
          <w:rFonts w:ascii="宋体" w:eastAsia="宋体" w:hAnsi="宋体" w:cs="Times New Roman" w:hint="eastAsia"/>
          <w:color w:val="333333"/>
          <w:kern w:val="0"/>
          <w:sz w:val="24"/>
          <w:szCs w:val="24"/>
        </w:rPr>
        <w:t>识别互认</w:t>
      </w:r>
      <w:r w:rsidRPr="00D22148">
        <w:rPr>
          <w:rFonts w:ascii="仿宋_GB2312" w:eastAsia="仿宋_GB2312" w:hAnsi="宋体" w:cs="宋体" w:hint="eastAsia"/>
          <w:color w:val="333333"/>
          <w:kern w:val="0"/>
          <w:sz w:val="32"/>
          <w:szCs w:val="32"/>
        </w:rPr>
        <w:t>，</w:t>
      </w:r>
      <w:r w:rsidRPr="00D22148">
        <w:rPr>
          <w:rFonts w:ascii="宋体" w:eastAsia="宋体" w:hAnsi="宋体" w:cs="Times New Roman" w:hint="eastAsia"/>
          <w:color w:val="333333"/>
          <w:kern w:val="0"/>
          <w:sz w:val="24"/>
          <w:szCs w:val="24"/>
        </w:rPr>
        <w:t>并</w:t>
      </w:r>
      <w:proofErr w:type="gramStart"/>
      <w:r w:rsidRPr="00D22148">
        <w:rPr>
          <w:rFonts w:ascii="宋体" w:eastAsia="宋体" w:hAnsi="宋体" w:cs="Times New Roman" w:hint="eastAsia"/>
          <w:color w:val="333333"/>
          <w:kern w:val="0"/>
          <w:sz w:val="24"/>
          <w:szCs w:val="24"/>
        </w:rPr>
        <w:t>对卸液</w:t>
      </w:r>
      <w:proofErr w:type="gramEnd"/>
      <w:r w:rsidRPr="00D22148">
        <w:rPr>
          <w:rFonts w:ascii="宋体" w:eastAsia="宋体" w:hAnsi="宋体" w:cs="Times New Roman" w:hint="eastAsia"/>
          <w:color w:val="333333"/>
          <w:kern w:val="0"/>
          <w:sz w:val="24"/>
          <w:szCs w:val="24"/>
        </w:rPr>
        <w:t>储罐进行授权</w:t>
      </w:r>
      <w:r w:rsidRPr="00D22148">
        <w:rPr>
          <w:rFonts w:ascii="仿宋_GB2312" w:eastAsia="仿宋_GB2312" w:hAnsi="宋体" w:cs="宋体" w:hint="eastAsia"/>
          <w:color w:val="333333"/>
          <w:kern w:val="0"/>
          <w:sz w:val="32"/>
          <w:szCs w:val="32"/>
        </w:rPr>
        <w:t>，以</w:t>
      </w:r>
      <w:r w:rsidRPr="00D22148">
        <w:rPr>
          <w:rFonts w:ascii="宋体" w:eastAsia="宋体" w:hAnsi="宋体" w:cs="Times New Roman" w:hint="eastAsia"/>
          <w:color w:val="333333"/>
          <w:kern w:val="0"/>
          <w:sz w:val="24"/>
          <w:szCs w:val="24"/>
        </w:rPr>
        <w:t>确保本</w:t>
      </w:r>
      <w:r w:rsidRPr="00D22148">
        <w:rPr>
          <w:rFonts w:ascii="仿宋_GB2312" w:eastAsia="仿宋_GB2312" w:hAnsi="宋体" w:cs="宋体" w:hint="eastAsia"/>
          <w:color w:val="333333"/>
          <w:kern w:val="0"/>
          <w:sz w:val="32"/>
          <w:szCs w:val="32"/>
        </w:rPr>
        <w:t>企业</w:t>
      </w:r>
      <w:r w:rsidRPr="00D22148">
        <w:rPr>
          <w:rFonts w:ascii="宋体" w:eastAsia="宋体" w:hAnsi="宋体" w:cs="Times New Roman" w:hint="eastAsia"/>
          <w:color w:val="333333"/>
          <w:kern w:val="0"/>
          <w:sz w:val="24"/>
          <w:szCs w:val="24"/>
        </w:rPr>
        <w:t>生产的带泵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罐车只能向管理平台授权的储罐定点卸液。</w:t>
      </w:r>
    </w:p>
    <w:p w14:paraId="20994E8B"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（三）制造单位管理平台</w:t>
      </w:r>
      <w:r w:rsidRPr="00D22148">
        <w:rPr>
          <w:rFonts w:ascii="宋体" w:eastAsia="宋体" w:hAnsi="宋体" w:cs="Times New Roman" w:hint="eastAsia"/>
          <w:color w:val="333333"/>
          <w:kern w:val="0"/>
          <w:sz w:val="24"/>
          <w:szCs w:val="24"/>
        </w:rPr>
        <w:t>和罐车</w:t>
      </w:r>
      <w:r w:rsidRPr="00D22148">
        <w:rPr>
          <w:rFonts w:ascii="仿宋_GB2312" w:eastAsia="仿宋_GB2312" w:hAnsi="宋体" w:cs="宋体" w:hint="eastAsia"/>
          <w:color w:val="333333"/>
          <w:kern w:val="0"/>
          <w:sz w:val="32"/>
          <w:szCs w:val="32"/>
        </w:rPr>
        <w:t>中控装置应当保持互联互通，两者</w:t>
      </w:r>
      <w:r w:rsidRPr="00D22148">
        <w:rPr>
          <w:rFonts w:ascii="宋体" w:eastAsia="宋体" w:hAnsi="宋体" w:cs="Times New Roman" w:hint="eastAsia"/>
          <w:color w:val="333333"/>
          <w:kern w:val="0"/>
          <w:sz w:val="24"/>
          <w:szCs w:val="24"/>
        </w:rPr>
        <w:t>共同组成带泵罐车定点</w:t>
      </w:r>
      <w:proofErr w:type="gramStart"/>
      <w:r w:rsidRPr="00D22148">
        <w:rPr>
          <w:rFonts w:ascii="宋体" w:eastAsia="宋体" w:hAnsi="宋体" w:cs="Times New Roman" w:hint="eastAsia"/>
          <w:color w:val="333333"/>
          <w:kern w:val="0"/>
          <w:sz w:val="24"/>
          <w:szCs w:val="24"/>
        </w:rPr>
        <w:t>卸液安全</w:t>
      </w:r>
      <w:proofErr w:type="gramEnd"/>
      <w:r w:rsidRPr="00D22148">
        <w:rPr>
          <w:rFonts w:ascii="宋体" w:eastAsia="宋体" w:hAnsi="宋体" w:cs="Times New Roman" w:hint="eastAsia"/>
          <w:color w:val="333333"/>
          <w:kern w:val="0"/>
          <w:sz w:val="24"/>
          <w:szCs w:val="24"/>
        </w:rPr>
        <w:t>保障系统，应</w:t>
      </w:r>
      <w:r w:rsidRPr="00D22148">
        <w:rPr>
          <w:rFonts w:ascii="仿宋_GB2312" w:eastAsia="仿宋_GB2312" w:hAnsi="宋体" w:cs="宋体" w:hint="eastAsia"/>
          <w:color w:val="333333"/>
          <w:kern w:val="0"/>
          <w:sz w:val="32"/>
          <w:szCs w:val="32"/>
        </w:rPr>
        <w:t>当</w:t>
      </w:r>
      <w:r w:rsidRPr="00D22148">
        <w:rPr>
          <w:rFonts w:ascii="宋体" w:eastAsia="宋体" w:hAnsi="宋体" w:cs="Times New Roman" w:hint="eastAsia"/>
          <w:color w:val="333333"/>
          <w:kern w:val="0"/>
          <w:sz w:val="24"/>
          <w:szCs w:val="24"/>
        </w:rPr>
        <w:t>满足下列要求：</w:t>
      </w:r>
    </w:p>
    <w:p w14:paraId="3466E730"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1. 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罐车每次开启卸液泵只能向</w:t>
      </w:r>
      <w:r w:rsidRPr="00D22148">
        <w:rPr>
          <w:rFonts w:ascii="仿宋_GB2312" w:eastAsia="仿宋_GB2312" w:hAnsi="宋体" w:cs="宋体" w:hint="eastAsia"/>
          <w:color w:val="333333"/>
          <w:kern w:val="0"/>
          <w:sz w:val="32"/>
          <w:szCs w:val="32"/>
        </w:rPr>
        <w:t>制造单位管理平台</w:t>
      </w:r>
      <w:r w:rsidRPr="00D22148">
        <w:rPr>
          <w:rFonts w:ascii="宋体" w:eastAsia="宋体" w:hAnsi="宋体" w:cs="Times New Roman" w:hint="eastAsia"/>
          <w:color w:val="333333"/>
          <w:kern w:val="0"/>
          <w:sz w:val="24"/>
          <w:szCs w:val="24"/>
        </w:rPr>
        <w:t>授权</w:t>
      </w:r>
      <w:r w:rsidRPr="00D22148">
        <w:rPr>
          <w:rFonts w:ascii="仿宋_GB2312" w:eastAsia="仿宋_GB2312" w:hAnsi="宋体" w:cs="宋体" w:hint="eastAsia"/>
          <w:color w:val="333333"/>
          <w:kern w:val="0"/>
          <w:sz w:val="32"/>
          <w:szCs w:val="32"/>
        </w:rPr>
        <w:t>的</w:t>
      </w:r>
      <w:r w:rsidRPr="00D22148">
        <w:rPr>
          <w:rFonts w:ascii="宋体" w:eastAsia="宋体" w:hAnsi="宋体" w:cs="Times New Roman" w:hint="eastAsia"/>
          <w:color w:val="333333"/>
          <w:kern w:val="0"/>
          <w:sz w:val="24"/>
          <w:szCs w:val="24"/>
        </w:rPr>
        <w:t>储罐单向卸液，对</w:t>
      </w:r>
      <w:r w:rsidRPr="00D22148">
        <w:rPr>
          <w:rFonts w:ascii="仿宋_GB2312" w:eastAsia="仿宋_GB2312" w:hAnsi="宋体" w:cs="宋体" w:hint="eastAsia"/>
          <w:color w:val="333333"/>
          <w:kern w:val="0"/>
          <w:sz w:val="32"/>
          <w:szCs w:val="32"/>
        </w:rPr>
        <w:t>中控装置</w:t>
      </w:r>
      <w:r w:rsidRPr="00D22148">
        <w:rPr>
          <w:rFonts w:ascii="宋体" w:eastAsia="宋体" w:hAnsi="宋体" w:cs="Times New Roman" w:hint="eastAsia"/>
          <w:color w:val="333333"/>
          <w:kern w:val="0"/>
          <w:sz w:val="24"/>
          <w:szCs w:val="24"/>
        </w:rPr>
        <w:t>无法识别</w:t>
      </w:r>
      <w:r w:rsidRPr="00D22148">
        <w:rPr>
          <w:rFonts w:ascii="仿宋_GB2312" w:eastAsia="仿宋_GB2312" w:hAnsi="宋体" w:cs="宋体" w:hint="eastAsia"/>
          <w:color w:val="333333"/>
          <w:kern w:val="0"/>
          <w:sz w:val="32"/>
          <w:szCs w:val="32"/>
        </w:rPr>
        <w:t>互认</w:t>
      </w:r>
      <w:r w:rsidRPr="00D22148">
        <w:rPr>
          <w:rFonts w:ascii="宋体" w:eastAsia="宋体" w:hAnsi="宋体" w:cs="Times New Roman" w:hint="eastAsia"/>
          <w:color w:val="333333"/>
          <w:kern w:val="0"/>
          <w:sz w:val="24"/>
          <w:szCs w:val="24"/>
        </w:rPr>
        <w:t>的储罐，卸液泵无法开启卸液；</w:t>
      </w:r>
    </w:p>
    <w:p w14:paraId="6ABFFB38"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2. 安装</w:t>
      </w:r>
      <w:r w:rsidRPr="00D22148">
        <w:rPr>
          <w:rFonts w:ascii="仿宋_GB2312" w:eastAsia="仿宋_GB2312" w:hAnsi="宋体" w:cs="宋体" w:hint="eastAsia"/>
          <w:color w:val="333333"/>
          <w:kern w:val="0"/>
          <w:sz w:val="32"/>
          <w:szCs w:val="32"/>
        </w:rPr>
        <w:t>在授权</w:t>
      </w:r>
      <w:r w:rsidRPr="00D22148">
        <w:rPr>
          <w:rFonts w:ascii="宋体" w:eastAsia="宋体" w:hAnsi="宋体" w:cs="Times New Roman" w:hint="eastAsia"/>
          <w:color w:val="333333"/>
          <w:kern w:val="0"/>
          <w:sz w:val="24"/>
          <w:szCs w:val="24"/>
        </w:rPr>
        <w:t>储罐上的液位监测和信息</w:t>
      </w:r>
      <w:r w:rsidRPr="00D22148">
        <w:rPr>
          <w:rFonts w:ascii="仿宋_GB2312" w:eastAsia="仿宋_GB2312" w:hAnsi="宋体" w:cs="宋体" w:hint="eastAsia"/>
          <w:color w:val="333333"/>
          <w:kern w:val="0"/>
          <w:sz w:val="32"/>
          <w:szCs w:val="32"/>
        </w:rPr>
        <w:t>传输</w:t>
      </w:r>
      <w:r w:rsidRPr="00D22148">
        <w:rPr>
          <w:rFonts w:ascii="宋体" w:eastAsia="宋体" w:hAnsi="宋体" w:cs="Times New Roman" w:hint="eastAsia"/>
          <w:color w:val="333333"/>
          <w:kern w:val="0"/>
          <w:sz w:val="24"/>
          <w:szCs w:val="24"/>
        </w:rPr>
        <w:t>装置</w:t>
      </w:r>
      <w:r w:rsidRPr="00D22148">
        <w:rPr>
          <w:rFonts w:ascii="仿宋_GB2312" w:eastAsia="仿宋_GB2312" w:hAnsi="宋体" w:cs="宋体" w:hint="eastAsia"/>
          <w:color w:val="333333"/>
          <w:kern w:val="0"/>
          <w:sz w:val="32"/>
          <w:szCs w:val="32"/>
        </w:rPr>
        <w:t>应当能</w:t>
      </w:r>
      <w:r w:rsidRPr="00D22148">
        <w:rPr>
          <w:rFonts w:ascii="宋体" w:eastAsia="宋体" w:hAnsi="宋体" w:cs="Times New Roman" w:hint="eastAsia"/>
          <w:color w:val="333333"/>
          <w:kern w:val="0"/>
          <w:sz w:val="24"/>
          <w:szCs w:val="24"/>
        </w:rPr>
        <w:t>实时向</w:t>
      </w:r>
      <w:r w:rsidRPr="00D22148">
        <w:rPr>
          <w:rFonts w:ascii="仿宋_GB2312" w:eastAsia="仿宋_GB2312" w:hAnsi="宋体" w:cs="宋体" w:hint="eastAsia"/>
          <w:color w:val="333333"/>
          <w:kern w:val="0"/>
          <w:sz w:val="32"/>
          <w:szCs w:val="32"/>
        </w:rPr>
        <w:t>带泵汽车</w:t>
      </w:r>
      <w:r w:rsidRPr="00D22148">
        <w:rPr>
          <w:rFonts w:ascii="宋体" w:eastAsia="宋体" w:hAnsi="宋体" w:cs="Times New Roman" w:hint="eastAsia"/>
          <w:color w:val="333333"/>
          <w:kern w:val="0"/>
          <w:sz w:val="24"/>
          <w:szCs w:val="24"/>
        </w:rPr>
        <w:t>罐车</w:t>
      </w:r>
      <w:r w:rsidRPr="00D22148">
        <w:rPr>
          <w:rFonts w:ascii="仿宋_GB2312" w:eastAsia="仿宋_GB2312" w:hAnsi="宋体" w:cs="宋体" w:hint="eastAsia"/>
          <w:color w:val="333333"/>
          <w:kern w:val="0"/>
          <w:sz w:val="32"/>
          <w:szCs w:val="32"/>
        </w:rPr>
        <w:t>中控装置</w:t>
      </w:r>
      <w:r w:rsidRPr="00D22148">
        <w:rPr>
          <w:rFonts w:ascii="宋体" w:eastAsia="宋体" w:hAnsi="宋体" w:cs="Times New Roman" w:hint="eastAsia"/>
          <w:color w:val="333333"/>
          <w:kern w:val="0"/>
          <w:sz w:val="24"/>
          <w:szCs w:val="24"/>
        </w:rPr>
        <w:t>传输液位变化数据，一旦出现液位异常，</w:t>
      </w:r>
      <w:r w:rsidRPr="00D22148">
        <w:rPr>
          <w:rFonts w:ascii="仿宋_GB2312" w:eastAsia="仿宋_GB2312" w:hAnsi="宋体" w:cs="宋体" w:hint="eastAsia"/>
          <w:color w:val="333333"/>
          <w:kern w:val="0"/>
          <w:sz w:val="32"/>
          <w:szCs w:val="32"/>
        </w:rPr>
        <w:t>中控装置</w:t>
      </w:r>
      <w:r w:rsidRPr="00D22148">
        <w:rPr>
          <w:rFonts w:ascii="宋体" w:eastAsia="宋体" w:hAnsi="宋体" w:cs="Times New Roman" w:hint="eastAsia"/>
          <w:color w:val="333333"/>
          <w:kern w:val="0"/>
          <w:sz w:val="24"/>
          <w:szCs w:val="24"/>
        </w:rPr>
        <w:t>应</w:t>
      </w:r>
      <w:r w:rsidRPr="00D22148">
        <w:rPr>
          <w:rFonts w:ascii="仿宋_GB2312" w:eastAsia="仿宋_GB2312" w:hAnsi="宋体" w:cs="宋体" w:hint="eastAsia"/>
          <w:color w:val="333333"/>
          <w:kern w:val="0"/>
          <w:sz w:val="32"/>
          <w:szCs w:val="32"/>
        </w:rPr>
        <w:t>当能</w:t>
      </w:r>
      <w:r w:rsidRPr="00D22148">
        <w:rPr>
          <w:rFonts w:ascii="宋体" w:eastAsia="宋体" w:hAnsi="宋体" w:cs="Times New Roman" w:hint="eastAsia"/>
          <w:color w:val="333333"/>
          <w:kern w:val="0"/>
          <w:sz w:val="24"/>
          <w:szCs w:val="24"/>
        </w:rPr>
        <w:t>立即关停卸液泵；</w:t>
      </w:r>
    </w:p>
    <w:p w14:paraId="62158AED"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3. </w:t>
      </w:r>
      <w:r w:rsidRPr="00D22148">
        <w:rPr>
          <w:rFonts w:ascii="宋体" w:eastAsia="宋体" w:hAnsi="宋体" w:cs="宋体" w:hint="eastAsia"/>
          <w:color w:val="333333"/>
          <w:kern w:val="0"/>
          <w:sz w:val="24"/>
          <w:szCs w:val="24"/>
        </w:rPr>
        <w:t>中控装置</w:t>
      </w:r>
      <w:r w:rsidRPr="00D22148">
        <w:rPr>
          <w:rFonts w:ascii="宋体" w:eastAsia="宋体" w:hAnsi="宋体" w:cs="Times New Roman" w:hint="eastAsia"/>
          <w:color w:val="333333"/>
          <w:kern w:val="0"/>
          <w:sz w:val="24"/>
          <w:szCs w:val="24"/>
        </w:rPr>
        <w:t>被</w:t>
      </w:r>
      <w:r w:rsidRPr="00D22148">
        <w:rPr>
          <w:rFonts w:ascii="仿宋_GB2312" w:eastAsia="仿宋_GB2312" w:hAnsi="宋体" w:cs="宋体" w:hint="eastAsia"/>
          <w:color w:val="333333"/>
          <w:kern w:val="0"/>
          <w:sz w:val="32"/>
          <w:szCs w:val="32"/>
        </w:rPr>
        <w:t>擅自</w:t>
      </w:r>
      <w:r w:rsidRPr="00D22148">
        <w:rPr>
          <w:rFonts w:ascii="宋体" w:eastAsia="宋体" w:hAnsi="宋体" w:cs="Times New Roman" w:hint="eastAsia"/>
          <w:color w:val="333333"/>
          <w:kern w:val="0"/>
          <w:sz w:val="24"/>
          <w:szCs w:val="24"/>
        </w:rPr>
        <w:t>拆除或</w:t>
      </w:r>
      <w:proofErr w:type="gramStart"/>
      <w:r w:rsidRPr="00D22148">
        <w:rPr>
          <w:rFonts w:ascii="宋体" w:eastAsia="宋体" w:hAnsi="宋体" w:cs="Times New Roman" w:hint="eastAsia"/>
          <w:color w:val="333333"/>
          <w:kern w:val="0"/>
          <w:sz w:val="24"/>
          <w:szCs w:val="24"/>
        </w:rPr>
        <w:t>定点卸液控制</w:t>
      </w:r>
      <w:r w:rsidRPr="00D22148">
        <w:rPr>
          <w:rFonts w:ascii="仿宋_GB2312" w:eastAsia="仿宋_GB2312" w:hAnsi="宋体" w:cs="宋体" w:hint="eastAsia"/>
          <w:color w:val="333333"/>
          <w:kern w:val="0"/>
          <w:sz w:val="32"/>
          <w:szCs w:val="32"/>
        </w:rPr>
        <w:t>功能</w:t>
      </w:r>
      <w:proofErr w:type="gramEnd"/>
      <w:r w:rsidRPr="00D22148">
        <w:rPr>
          <w:rFonts w:ascii="宋体" w:eastAsia="宋体" w:hAnsi="宋体" w:cs="Times New Roman" w:hint="eastAsia"/>
          <w:color w:val="333333"/>
          <w:kern w:val="0"/>
          <w:sz w:val="24"/>
          <w:szCs w:val="24"/>
        </w:rPr>
        <w:t>失效，</w:t>
      </w:r>
      <w:r w:rsidRPr="00D22148">
        <w:rPr>
          <w:rFonts w:ascii="仿宋_GB2312" w:eastAsia="仿宋_GB2312" w:hAnsi="宋体" w:cs="宋体" w:hint="eastAsia"/>
          <w:color w:val="333333"/>
          <w:kern w:val="0"/>
          <w:sz w:val="32"/>
          <w:szCs w:val="32"/>
        </w:rPr>
        <w:t>制造单位</w:t>
      </w:r>
      <w:r w:rsidRPr="00D22148">
        <w:rPr>
          <w:rFonts w:ascii="宋体" w:eastAsia="宋体" w:hAnsi="宋体" w:cs="Times New Roman" w:hint="eastAsia"/>
          <w:color w:val="333333"/>
          <w:kern w:val="0"/>
          <w:sz w:val="24"/>
          <w:szCs w:val="24"/>
        </w:rPr>
        <w:t>管理平台</w:t>
      </w:r>
      <w:r w:rsidRPr="00D22148">
        <w:rPr>
          <w:rFonts w:ascii="仿宋_GB2312" w:eastAsia="仿宋_GB2312" w:hAnsi="宋体" w:cs="宋体" w:hint="eastAsia"/>
          <w:color w:val="333333"/>
          <w:kern w:val="0"/>
          <w:sz w:val="32"/>
          <w:szCs w:val="32"/>
        </w:rPr>
        <w:t>应当能锁定</w:t>
      </w:r>
      <w:r w:rsidRPr="00D22148">
        <w:rPr>
          <w:rFonts w:ascii="宋体" w:eastAsia="宋体" w:hAnsi="宋体" w:cs="Times New Roman" w:hint="eastAsia"/>
          <w:color w:val="333333"/>
          <w:kern w:val="0"/>
          <w:sz w:val="24"/>
          <w:szCs w:val="24"/>
        </w:rPr>
        <w:t>卸液泵无法</w:t>
      </w:r>
      <w:r w:rsidRPr="00D22148">
        <w:rPr>
          <w:rFonts w:ascii="仿宋_GB2312" w:eastAsia="仿宋_GB2312" w:hAnsi="宋体" w:cs="宋体" w:hint="eastAsia"/>
          <w:color w:val="333333"/>
          <w:kern w:val="0"/>
          <w:sz w:val="32"/>
          <w:szCs w:val="32"/>
        </w:rPr>
        <w:t>开</w:t>
      </w:r>
      <w:r w:rsidRPr="00D22148">
        <w:rPr>
          <w:rFonts w:ascii="宋体" w:eastAsia="宋体" w:hAnsi="宋体" w:cs="Times New Roman" w:hint="eastAsia"/>
          <w:color w:val="333333"/>
          <w:kern w:val="0"/>
          <w:sz w:val="24"/>
          <w:szCs w:val="24"/>
        </w:rPr>
        <w:t>启。</w:t>
      </w:r>
    </w:p>
    <w:p w14:paraId="6F7FA267"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（四）如因带泵汽车罐车不满足上述要求，导致车载</w:t>
      </w:r>
      <w:r w:rsidRPr="00D22148">
        <w:rPr>
          <w:rFonts w:ascii="宋体" w:eastAsia="宋体" w:hAnsi="宋体" w:cs="Times New Roman" w:hint="eastAsia"/>
          <w:color w:val="333333"/>
          <w:kern w:val="0"/>
          <w:sz w:val="24"/>
          <w:szCs w:val="24"/>
        </w:rPr>
        <w:t>卸液泵向未</w:t>
      </w:r>
      <w:r w:rsidRPr="00D22148">
        <w:rPr>
          <w:rFonts w:ascii="仿宋_GB2312" w:eastAsia="仿宋_GB2312" w:hAnsi="宋体" w:cs="宋体" w:hint="eastAsia"/>
          <w:color w:val="333333"/>
          <w:kern w:val="0"/>
          <w:sz w:val="32"/>
          <w:szCs w:val="32"/>
        </w:rPr>
        <w:t>经制造单位管理平台</w:t>
      </w:r>
      <w:r w:rsidRPr="00D22148">
        <w:rPr>
          <w:rFonts w:ascii="宋体" w:eastAsia="宋体" w:hAnsi="宋体" w:cs="Times New Roman" w:hint="eastAsia"/>
          <w:color w:val="333333"/>
          <w:kern w:val="0"/>
          <w:sz w:val="24"/>
          <w:szCs w:val="24"/>
        </w:rPr>
        <w:t>授权的储罐或气瓶卸液，制造单位应当按照《特种设备安全法》有关规定主动召回带泵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w:t>
      </w:r>
    </w:p>
    <w:p w14:paraId="0E86305F" w14:textId="77777777" w:rsidR="00D22148" w:rsidRPr="00D22148" w:rsidRDefault="00D22148" w:rsidP="00D22148">
      <w:pPr>
        <w:widowControl/>
        <w:shd w:val="clear" w:color="auto" w:fill="FFFFFF"/>
        <w:spacing w:line="554" w:lineRule="atLeast"/>
        <w:ind w:firstLine="632"/>
        <w:rPr>
          <w:rFonts w:ascii="宋体" w:eastAsia="宋体" w:hAnsi="宋体" w:cs="宋体" w:hint="eastAsia"/>
          <w:color w:val="333333"/>
          <w:kern w:val="0"/>
          <w:sz w:val="24"/>
          <w:szCs w:val="24"/>
        </w:rPr>
      </w:pPr>
      <w:r w:rsidRPr="00D22148">
        <w:rPr>
          <w:rFonts w:ascii="黑体" w:eastAsia="黑体" w:hAnsi="黑体" w:cs="宋体" w:hint="eastAsia"/>
          <w:color w:val="333333"/>
          <w:kern w:val="0"/>
          <w:sz w:val="32"/>
          <w:szCs w:val="32"/>
        </w:rPr>
        <w:t>二</w:t>
      </w:r>
      <w:r w:rsidRPr="00D22148">
        <w:rPr>
          <w:rFonts w:ascii="宋体" w:eastAsia="宋体" w:hAnsi="宋体" w:cs="Times New Roman" w:hint="eastAsia"/>
          <w:color w:val="333333"/>
          <w:kern w:val="0"/>
          <w:sz w:val="24"/>
          <w:szCs w:val="24"/>
        </w:rPr>
        <w:t>、</w:t>
      </w:r>
      <w:r w:rsidRPr="00D22148">
        <w:rPr>
          <w:rFonts w:ascii="黑体" w:eastAsia="黑体" w:hAnsi="黑体" w:cs="宋体" w:hint="eastAsia"/>
          <w:color w:val="333333"/>
          <w:kern w:val="0"/>
          <w:sz w:val="32"/>
          <w:szCs w:val="32"/>
        </w:rPr>
        <w:t>监检要求</w:t>
      </w:r>
    </w:p>
    <w:p w14:paraId="4CFA762A"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t>检验机构开展监督检验时，应当核查带泵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罐车是否安装</w:t>
      </w:r>
      <w:r w:rsidRPr="00D22148">
        <w:rPr>
          <w:rFonts w:ascii="仿宋_GB2312" w:eastAsia="仿宋_GB2312" w:hAnsi="宋体" w:cs="宋体" w:hint="eastAsia"/>
          <w:color w:val="333333"/>
          <w:kern w:val="0"/>
          <w:sz w:val="32"/>
          <w:szCs w:val="32"/>
        </w:rPr>
        <w:t>中控装置</w:t>
      </w:r>
      <w:r w:rsidRPr="00D22148">
        <w:rPr>
          <w:rFonts w:ascii="宋体" w:eastAsia="宋体" w:hAnsi="宋体" w:cs="Times New Roman" w:hint="eastAsia"/>
          <w:color w:val="333333"/>
          <w:kern w:val="0"/>
          <w:sz w:val="24"/>
          <w:szCs w:val="24"/>
        </w:rPr>
        <w:t>并纳入制造单位管理平台，并在监检证书上注明。</w:t>
      </w:r>
    </w:p>
    <w:p w14:paraId="3F94184D" w14:textId="77777777" w:rsidR="00D22148" w:rsidRPr="00D22148" w:rsidRDefault="00D22148" w:rsidP="00D22148">
      <w:pPr>
        <w:widowControl/>
        <w:shd w:val="clear" w:color="auto" w:fill="FFFFFF"/>
        <w:spacing w:line="554" w:lineRule="atLeast"/>
        <w:ind w:firstLine="632"/>
        <w:rPr>
          <w:rFonts w:ascii="宋体" w:eastAsia="宋体" w:hAnsi="宋体" w:cs="宋体" w:hint="eastAsia"/>
          <w:color w:val="333333"/>
          <w:kern w:val="0"/>
          <w:sz w:val="24"/>
          <w:szCs w:val="24"/>
        </w:rPr>
      </w:pPr>
      <w:r w:rsidRPr="00D22148">
        <w:rPr>
          <w:rFonts w:ascii="黑体" w:eastAsia="黑体" w:hAnsi="黑体" w:cs="宋体" w:hint="eastAsia"/>
          <w:color w:val="333333"/>
          <w:kern w:val="0"/>
          <w:sz w:val="32"/>
          <w:szCs w:val="32"/>
        </w:rPr>
        <w:t>三</w:t>
      </w:r>
      <w:r w:rsidRPr="00D22148">
        <w:rPr>
          <w:rFonts w:ascii="宋体" w:eastAsia="宋体" w:hAnsi="宋体" w:cs="Times New Roman" w:hint="eastAsia"/>
          <w:color w:val="333333"/>
          <w:kern w:val="0"/>
          <w:sz w:val="24"/>
          <w:szCs w:val="24"/>
        </w:rPr>
        <w:t>、</w:t>
      </w:r>
      <w:r w:rsidRPr="00D22148">
        <w:rPr>
          <w:rFonts w:ascii="黑体" w:eastAsia="黑体" w:hAnsi="黑体" w:cs="宋体" w:hint="eastAsia"/>
          <w:color w:val="333333"/>
          <w:kern w:val="0"/>
          <w:sz w:val="32"/>
          <w:szCs w:val="32"/>
        </w:rPr>
        <w:t>使用要求</w:t>
      </w:r>
    </w:p>
    <w:p w14:paraId="2F752328"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宋体" w:eastAsia="宋体" w:hAnsi="宋体" w:cs="Times New Roman" w:hint="eastAsia"/>
          <w:color w:val="333333"/>
          <w:kern w:val="0"/>
          <w:sz w:val="24"/>
          <w:szCs w:val="24"/>
        </w:rPr>
        <w:lastRenderedPageBreak/>
        <w:t>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罐车使用单位</w:t>
      </w:r>
      <w:r w:rsidRPr="00D22148">
        <w:rPr>
          <w:rFonts w:ascii="仿宋_GB2312" w:eastAsia="仿宋_GB2312" w:hAnsi="宋体" w:cs="宋体" w:hint="eastAsia"/>
          <w:color w:val="333333"/>
          <w:kern w:val="0"/>
          <w:sz w:val="32"/>
          <w:szCs w:val="32"/>
        </w:rPr>
        <w:t>可以</w:t>
      </w:r>
      <w:r w:rsidRPr="00D22148">
        <w:rPr>
          <w:rFonts w:ascii="宋体" w:eastAsia="宋体" w:hAnsi="宋体" w:cs="Times New Roman" w:hint="eastAsia"/>
          <w:color w:val="333333"/>
          <w:kern w:val="0"/>
          <w:sz w:val="24"/>
          <w:szCs w:val="24"/>
        </w:rPr>
        <w:t>采用</w:t>
      </w:r>
      <w:r w:rsidRPr="00D22148">
        <w:rPr>
          <w:rFonts w:ascii="仿宋_GB2312" w:eastAsia="仿宋_GB2312" w:hAnsi="宋体" w:cs="宋体" w:hint="eastAsia"/>
          <w:color w:val="333333"/>
          <w:kern w:val="0"/>
          <w:sz w:val="32"/>
          <w:szCs w:val="32"/>
        </w:rPr>
        <w:t>信息化</w:t>
      </w:r>
      <w:r w:rsidRPr="00D22148">
        <w:rPr>
          <w:rFonts w:ascii="宋体" w:eastAsia="宋体" w:hAnsi="宋体" w:cs="Times New Roman" w:hint="eastAsia"/>
          <w:color w:val="333333"/>
          <w:kern w:val="0"/>
          <w:sz w:val="24"/>
          <w:szCs w:val="24"/>
        </w:rPr>
        <w:t>技术对本单位的带泵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w:t>
      </w:r>
      <w:r w:rsidRPr="00D22148">
        <w:rPr>
          <w:rFonts w:ascii="仿宋_GB2312" w:eastAsia="仿宋_GB2312" w:hAnsi="宋体" w:cs="宋体" w:hint="eastAsia"/>
          <w:color w:val="333333"/>
          <w:kern w:val="0"/>
          <w:sz w:val="32"/>
          <w:szCs w:val="32"/>
        </w:rPr>
        <w:t>车辆</w:t>
      </w:r>
      <w:r w:rsidRPr="00D22148">
        <w:rPr>
          <w:rFonts w:ascii="宋体" w:eastAsia="宋体" w:hAnsi="宋体" w:cs="Times New Roman" w:hint="eastAsia"/>
          <w:color w:val="333333"/>
          <w:kern w:val="0"/>
          <w:sz w:val="24"/>
          <w:szCs w:val="24"/>
        </w:rPr>
        <w:t>运行轨迹</w:t>
      </w:r>
      <w:r w:rsidRPr="00D22148">
        <w:rPr>
          <w:rFonts w:ascii="仿宋_GB2312" w:eastAsia="仿宋_GB2312" w:hAnsi="宋体" w:cs="宋体" w:hint="eastAsia"/>
          <w:color w:val="333333"/>
          <w:kern w:val="0"/>
          <w:sz w:val="32"/>
          <w:szCs w:val="32"/>
        </w:rPr>
        <w:t>、</w:t>
      </w:r>
      <w:proofErr w:type="gramStart"/>
      <w:r w:rsidRPr="00D22148">
        <w:rPr>
          <w:rFonts w:ascii="宋体" w:eastAsia="宋体" w:hAnsi="宋体" w:cs="Times New Roman" w:hint="eastAsia"/>
          <w:color w:val="333333"/>
          <w:kern w:val="0"/>
          <w:sz w:val="24"/>
          <w:szCs w:val="24"/>
        </w:rPr>
        <w:t>定点卸液数量</w:t>
      </w:r>
      <w:proofErr w:type="gramEnd"/>
      <w:r w:rsidRPr="00D22148">
        <w:rPr>
          <w:rFonts w:ascii="宋体" w:eastAsia="宋体" w:hAnsi="宋体" w:cs="Times New Roman" w:hint="eastAsia"/>
          <w:color w:val="333333"/>
          <w:kern w:val="0"/>
          <w:sz w:val="24"/>
          <w:szCs w:val="24"/>
        </w:rPr>
        <w:t>、</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w:t>
      </w:r>
      <w:r w:rsidRPr="00D22148">
        <w:rPr>
          <w:rFonts w:ascii="仿宋_GB2312" w:eastAsia="仿宋_GB2312" w:hAnsi="宋体" w:cs="宋体" w:hint="eastAsia"/>
          <w:color w:val="333333"/>
          <w:kern w:val="0"/>
          <w:sz w:val="32"/>
          <w:szCs w:val="32"/>
        </w:rPr>
        <w:t>罐内液位、压力和温度</w:t>
      </w:r>
      <w:r w:rsidRPr="00D22148">
        <w:rPr>
          <w:rFonts w:ascii="宋体" w:eastAsia="宋体" w:hAnsi="宋体" w:cs="Times New Roman" w:hint="eastAsia"/>
          <w:color w:val="333333"/>
          <w:kern w:val="0"/>
          <w:sz w:val="24"/>
          <w:szCs w:val="24"/>
        </w:rPr>
        <w:t>等情况进行实时监控，确保本单位带泵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罐车的合</w:t>
      </w:r>
      <w:proofErr w:type="gramStart"/>
      <w:r w:rsidRPr="00D22148">
        <w:rPr>
          <w:rFonts w:ascii="宋体" w:eastAsia="宋体" w:hAnsi="宋体" w:cs="Times New Roman" w:hint="eastAsia"/>
          <w:color w:val="333333"/>
          <w:kern w:val="0"/>
          <w:sz w:val="24"/>
          <w:szCs w:val="24"/>
        </w:rPr>
        <w:t>规</w:t>
      </w:r>
      <w:proofErr w:type="gramEnd"/>
      <w:r w:rsidRPr="00D22148">
        <w:rPr>
          <w:rFonts w:ascii="宋体" w:eastAsia="宋体" w:hAnsi="宋体" w:cs="Times New Roman" w:hint="eastAsia"/>
          <w:color w:val="333333"/>
          <w:kern w:val="0"/>
          <w:sz w:val="24"/>
          <w:szCs w:val="24"/>
        </w:rPr>
        <w:t>使用。一旦发现定点</w:t>
      </w:r>
      <w:proofErr w:type="gramStart"/>
      <w:r w:rsidRPr="00D22148">
        <w:rPr>
          <w:rFonts w:ascii="宋体" w:eastAsia="宋体" w:hAnsi="宋体" w:cs="Times New Roman" w:hint="eastAsia"/>
          <w:color w:val="333333"/>
          <w:kern w:val="0"/>
          <w:sz w:val="24"/>
          <w:szCs w:val="24"/>
        </w:rPr>
        <w:t>卸液功能</w:t>
      </w:r>
      <w:proofErr w:type="gramEnd"/>
      <w:r w:rsidRPr="00D22148">
        <w:rPr>
          <w:rFonts w:ascii="宋体" w:eastAsia="宋体" w:hAnsi="宋体" w:cs="Times New Roman" w:hint="eastAsia"/>
          <w:color w:val="333333"/>
          <w:kern w:val="0"/>
          <w:sz w:val="24"/>
          <w:szCs w:val="24"/>
        </w:rPr>
        <w:t>失效，应当立即</w:t>
      </w:r>
      <w:r w:rsidRPr="00D22148">
        <w:rPr>
          <w:rFonts w:ascii="仿宋_GB2312" w:eastAsia="仿宋_GB2312" w:hAnsi="宋体" w:cs="宋体" w:hint="eastAsia"/>
          <w:color w:val="333333"/>
          <w:kern w:val="0"/>
          <w:sz w:val="32"/>
          <w:szCs w:val="32"/>
        </w:rPr>
        <w:t>责令</w:t>
      </w:r>
      <w:r w:rsidRPr="00D22148">
        <w:rPr>
          <w:rFonts w:ascii="宋体" w:eastAsia="宋体" w:hAnsi="宋体" w:cs="Times New Roman" w:hint="eastAsia"/>
          <w:color w:val="333333"/>
          <w:kern w:val="0"/>
          <w:sz w:val="24"/>
          <w:szCs w:val="24"/>
        </w:rPr>
        <w:t>停止使用，并联系原制造单位进行修复。在日常自行检查中，重点检查内容应当包括</w:t>
      </w:r>
      <w:r w:rsidRPr="00D22148">
        <w:rPr>
          <w:rFonts w:ascii="仿宋_GB2312" w:eastAsia="仿宋_GB2312" w:hAnsi="宋体" w:cs="宋体" w:hint="eastAsia"/>
          <w:color w:val="333333"/>
          <w:kern w:val="0"/>
          <w:sz w:val="32"/>
          <w:szCs w:val="32"/>
        </w:rPr>
        <w:t>中控装置</w:t>
      </w:r>
      <w:r w:rsidRPr="00D22148">
        <w:rPr>
          <w:rFonts w:ascii="宋体" w:eastAsia="宋体" w:hAnsi="宋体" w:cs="Times New Roman" w:hint="eastAsia"/>
          <w:color w:val="333333"/>
          <w:kern w:val="0"/>
          <w:sz w:val="24"/>
          <w:szCs w:val="24"/>
        </w:rPr>
        <w:t>、安装在储罐上的液位监测和信息</w:t>
      </w:r>
      <w:r w:rsidRPr="00D22148">
        <w:rPr>
          <w:rFonts w:ascii="仿宋_GB2312" w:eastAsia="仿宋_GB2312" w:hAnsi="宋体" w:cs="宋体" w:hint="eastAsia"/>
          <w:color w:val="333333"/>
          <w:kern w:val="0"/>
          <w:sz w:val="32"/>
          <w:szCs w:val="32"/>
        </w:rPr>
        <w:t>传输</w:t>
      </w:r>
      <w:r w:rsidRPr="00D22148">
        <w:rPr>
          <w:rFonts w:ascii="宋体" w:eastAsia="宋体" w:hAnsi="宋体" w:cs="Times New Roman" w:hint="eastAsia"/>
          <w:color w:val="333333"/>
          <w:kern w:val="0"/>
          <w:sz w:val="24"/>
          <w:szCs w:val="24"/>
        </w:rPr>
        <w:t>装置、电子识读装置等功能是否可靠有效。</w:t>
      </w:r>
    </w:p>
    <w:p w14:paraId="3BD27F90" w14:textId="77777777" w:rsidR="00D22148" w:rsidRPr="00D22148" w:rsidRDefault="00D22148" w:rsidP="00D22148">
      <w:pPr>
        <w:widowControl/>
        <w:shd w:val="clear" w:color="auto" w:fill="FFFFFF"/>
        <w:spacing w:line="554" w:lineRule="atLeast"/>
        <w:ind w:firstLine="632"/>
        <w:rPr>
          <w:rFonts w:ascii="宋体" w:eastAsia="宋体" w:hAnsi="宋体" w:cs="宋体" w:hint="eastAsia"/>
          <w:color w:val="333333"/>
          <w:kern w:val="0"/>
          <w:sz w:val="24"/>
          <w:szCs w:val="24"/>
        </w:rPr>
      </w:pPr>
      <w:r w:rsidRPr="00D22148">
        <w:rPr>
          <w:rFonts w:ascii="黑体" w:eastAsia="黑体" w:hAnsi="黑体" w:cs="宋体" w:hint="eastAsia"/>
          <w:color w:val="333333"/>
          <w:kern w:val="0"/>
          <w:sz w:val="32"/>
          <w:szCs w:val="32"/>
        </w:rPr>
        <w:t>四</w:t>
      </w:r>
      <w:r w:rsidRPr="00D22148">
        <w:rPr>
          <w:rFonts w:ascii="宋体" w:eastAsia="宋体" w:hAnsi="宋体" w:cs="Times New Roman" w:hint="eastAsia"/>
          <w:color w:val="333333"/>
          <w:kern w:val="0"/>
          <w:sz w:val="24"/>
          <w:szCs w:val="24"/>
        </w:rPr>
        <w:t>、</w:t>
      </w:r>
      <w:r w:rsidRPr="00D22148">
        <w:rPr>
          <w:rFonts w:ascii="黑体" w:eastAsia="黑体" w:hAnsi="黑体" w:cs="宋体" w:hint="eastAsia"/>
          <w:color w:val="333333"/>
          <w:kern w:val="0"/>
          <w:sz w:val="32"/>
          <w:szCs w:val="32"/>
        </w:rPr>
        <w:t>监管要求</w:t>
      </w:r>
    </w:p>
    <w:p w14:paraId="15747C79" w14:textId="77777777" w:rsidR="00D22148" w:rsidRPr="00D22148" w:rsidRDefault="00D22148" w:rsidP="00D22148">
      <w:pPr>
        <w:widowControl/>
        <w:shd w:val="clear" w:color="auto" w:fill="FFFFFF"/>
        <w:spacing w:line="554" w:lineRule="atLeast"/>
        <w:ind w:firstLine="645"/>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新</w:t>
      </w:r>
      <w:r w:rsidRPr="00D22148">
        <w:rPr>
          <w:rFonts w:ascii="宋体" w:eastAsia="宋体" w:hAnsi="宋体" w:cs="Times New Roman" w:hint="eastAsia"/>
          <w:color w:val="333333"/>
          <w:kern w:val="0"/>
          <w:sz w:val="24"/>
          <w:szCs w:val="24"/>
        </w:rPr>
        <w:t>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罐车在办理</w:t>
      </w:r>
      <w:r w:rsidRPr="00D22148">
        <w:rPr>
          <w:rFonts w:ascii="仿宋_GB2312" w:eastAsia="仿宋_GB2312" w:hAnsi="宋体" w:cs="宋体" w:hint="eastAsia"/>
          <w:color w:val="333333"/>
          <w:kern w:val="0"/>
          <w:sz w:val="32"/>
          <w:szCs w:val="32"/>
        </w:rPr>
        <w:t>移动式压力容器</w:t>
      </w:r>
      <w:r w:rsidRPr="00D22148">
        <w:rPr>
          <w:rFonts w:ascii="宋体" w:eastAsia="宋体" w:hAnsi="宋体" w:cs="Times New Roman" w:hint="eastAsia"/>
          <w:color w:val="333333"/>
          <w:kern w:val="0"/>
          <w:sz w:val="24"/>
          <w:szCs w:val="24"/>
        </w:rPr>
        <w:t>使用登记时，登记机关应当</w:t>
      </w:r>
      <w:r w:rsidRPr="00D22148">
        <w:rPr>
          <w:rFonts w:ascii="仿宋_GB2312" w:eastAsia="仿宋_GB2312" w:hAnsi="宋体" w:cs="宋体" w:hint="eastAsia"/>
          <w:color w:val="333333"/>
          <w:kern w:val="0"/>
          <w:sz w:val="32"/>
          <w:szCs w:val="32"/>
        </w:rPr>
        <w:t>查验</w:t>
      </w:r>
      <w:r w:rsidRPr="00D22148">
        <w:rPr>
          <w:rFonts w:ascii="宋体" w:eastAsia="宋体" w:hAnsi="宋体" w:cs="Times New Roman" w:hint="eastAsia"/>
          <w:color w:val="333333"/>
          <w:kern w:val="0"/>
          <w:sz w:val="24"/>
          <w:szCs w:val="24"/>
        </w:rPr>
        <w:t>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罐车监督检验报告，</w:t>
      </w:r>
      <w:r w:rsidRPr="00D22148">
        <w:rPr>
          <w:rFonts w:ascii="仿宋_GB2312" w:eastAsia="仿宋_GB2312" w:hAnsi="宋体" w:cs="宋体" w:hint="eastAsia"/>
          <w:color w:val="333333"/>
          <w:kern w:val="0"/>
          <w:sz w:val="32"/>
          <w:szCs w:val="32"/>
        </w:rPr>
        <w:t>核查</w:t>
      </w:r>
      <w:r w:rsidRPr="00D22148">
        <w:rPr>
          <w:rFonts w:ascii="宋体" w:eastAsia="宋体" w:hAnsi="宋体" w:cs="Times New Roman" w:hint="eastAsia"/>
          <w:color w:val="333333"/>
          <w:kern w:val="0"/>
          <w:sz w:val="24"/>
          <w:szCs w:val="24"/>
        </w:rPr>
        <w:t>该带泵</w:t>
      </w:r>
      <w:r w:rsidRPr="00D22148">
        <w:rPr>
          <w:rFonts w:ascii="仿宋_GB2312" w:eastAsia="仿宋_GB2312" w:hAnsi="宋体" w:cs="宋体" w:hint="eastAsia"/>
          <w:color w:val="333333"/>
          <w:kern w:val="0"/>
          <w:sz w:val="32"/>
          <w:szCs w:val="32"/>
        </w:rPr>
        <w:t>汽车</w:t>
      </w:r>
      <w:r w:rsidRPr="00D22148">
        <w:rPr>
          <w:rFonts w:ascii="宋体" w:eastAsia="宋体" w:hAnsi="宋体" w:cs="Times New Roman" w:hint="eastAsia"/>
          <w:color w:val="333333"/>
          <w:kern w:val="0"/>
          <w:sz w:val="24"/>
          <w:szCs w:val="24"/>
        </w:rPr>
        <w:t>罐车</w:t>
      </w:r>
      <w:r w:rsidRPr="00D22148">
        <w:rPr>
          <w:rFonts w:ascii="仿宋_GB2312" w:eastAsia="仿宋_GB2312" w:hAnsi="宋体" w:cs="宋体" w:hint="eastAsia"/>
          <w:color w:val="333333"/>
          <w:kern w:val="0"/>
          <w:sz w:val="32"/>
          <w:szCs w:val="32"/>
        </w:rPr>
        <w:t>是否安装</w:t>
      </w:r>
      <w:proofErr w:type="gramStart"/>
      <w:r w:rsidRPr="00D22148">
        <w:rPr>
          <w:rFonts w:ascii="宋体" w:eastAsia="宋体" w:hAnsi="宋体" w:cs="Times New Roman" w:hint="eastAsia"/>
          <w:color w:val="333333"/>
          <w:kern w:val="0"/>
          <w:sz w:val="24"/>
          <w:szCs w:val="24"/>
        </w:rPr>
        <w:t>定点卸液</w:t>
      </w:r>
      <w:r w:rsidRPr="00D22148">
        <w:rPr>
          <w:rFonts w:ascii="仿宋_GB2312" w:eastAsia="仿宋_GB2312" w:hAnsi="宋体" w:cs="宋体" w:hint="eastAsia"/>
          <w:color w:val="333333"/>
          <w:kern w:val="0"/>
          <w:sz w:val="32"/>
          <w:szCs w:val="32"/>
        </w:rPr>
        <w:t>中</w:t>
      </w:r>
      <w:proofErr w:type="gramEnd"/>
      <w:r w:rsidRPr="00D22148">
        <w:rPr>
          <w:rFonts w:ascii="宋体" w:eastAsia="宋体" w:hAnsi="宋体" w:cs="Times New Roman" w:hint="eastAsia"/>
          <w:color w:val="333333"/>
          <w:kern w:val="0"/>
          <w:sz w:val="24"/>
          <w:szCs w:val="24"/>
        </w:rPr>
        <w:t>控</w:t>
      </w:r>
      <w:r w:rsidRPr="00D22148">
        <w:rPr>
          <w:rFonts w:ascii="仿宋_GB2312" w:eastAsia="仿宋_GB2312" w:hAnsi="宋体" w:cs="宋体" w:hint="eastAsia"/>
          <w:color w:val="333333"/>
          <w:kern w:val="0"/>
          <w:sz w:val="32"/>
          <w:szCs w:val="32"/>
        </w:rPr>
        <w:t>装置并已</w:t>
      </w:r>
      <w:r w:rsidRPr="00D22148">
        <w:rPr>
          <w:rFonts w:ascii="宋体" w:eastAsia="宋体" w:hAnsi="宋体" w:cs="Times New Roman" w:hint="eastAsia"/>
          <w:color w:val="333333"/>
          <w:kern w:val="0"/>
          <w:sz w:val="24"/>
          <w:szCs w:val="24"/>
        </w:rPr>
        <w:t>纳入制造单位管理平台，否则不予办理使用登记。</w:t>
      </w:r>
    </w:p>
    <w:p w14:paraId="30D7FA89" w14:textId="77777777" w:rsidR="00D22148" w:rsidRPr="00D22148" w:rsidRDefault="00D22148" w:rsidP="00D22148">
      <w:pPr>
        <w:widowControl/>
        <w:shd w:val="clear" w:color="auto" w:fill="FFFFFF"/>
        <w:spacing w:line="554" w:lineRule="atLeast"/>
        <w:jc w:val="left"/>
        <w:rPr>
          <w:rFonts w:ascii="宋体" w:eastAsia="宋体" w:hAnsi="宋体" w:cs="宋体" w:hint="eastAsia"/>
          <w:color w:val="333333"/>
          <w:kern w:val="0"/>
          <w:sz w:val="24"/>
          <w:szCs w:val="24"/>
        </w:rPr>
      </w:pPr>
      <w:r w:rsidRPr="00D22148">
        <w:rPr>
          <w:rFonts w:ascii="Times New Roman" w:eastAsia="宋体" w:hAnsi="Times New Roman" w:cs="Times New Roman"/>
          <w:color w:val="333333"/>
          <w:kern w:val="0"/>
          <w:sz w:val="32"/>
          <w:szCs w:val="32"/>
        </w:rPr>
        <w:t> </w:t>
      </w:r>
    </w:p>
    <w:p w14:paraId="68B325AB" w14:textId="77777777" w:rsidR="00D22148" w:rsidRPr="00D22148" w:rsidRDefault="00D22148" w:rsidP="00D22148">
      <w:pPr>
        <w:widowControl/>
        <w:shd w:val="clear" w:color="auto" w:fill="FFFFFF"/>
        <w:spacing w:line="520" w:lineRule="atLeast"/>
        <w:jc w:val="left"/>
        <w:rPr>
          <w:rFonts w:ascii="宋体" w:eastAsia="宋体" w:hAnsi="宋体" w:cs="宋体" w:hint="eastAsia"/>
          <w:color w:val="333333"/>
          <w:kern w:val="0"/>
          <w:sz w:val="24"/>
          <w:szCs w:val="24"/>
        </w:rPr>
      </w:pPr>
      <w:r w:rsidRPr="00D22148">
        <w:rPr>
          <w:rFonts w:ascii="Times New Roman" w:eastAsia="宋体" w:hAnsi="Times New Roman" w:cs="Times New Roman"/>
          <w:color w:val="333333"/>
          <w:kern w:val="0"/>
          <w:sz w:val="32"/>
          <w:szCs w:val="32"/>
        </w:rPr>
        <w:t> </w:t>
      </w:r>
    </w:p>
    <w:p w14:paraId="3BB91166" w14:textId="77777777" w:rsidR="00D22148" w:rsidRPr="00D22148" w:rsidRDefault="00D22148" w:rsidP="00D22148">
      <w:pPr>
        <w:widowControl/>
        <w:shd w:val="clear" w:color="auto" w:fill="FFFFFF"/>
        <w:spacing w:line="520" w:lineRule="atLeast"/>
        <w:jc w:val="left"/>
        <w:rPr>
          <w:rFonts w:ascii="宋体" w:eastAsia="宋体" w:hAnsi="宋体" w:cs="宋体" w:hint="eastAsia"/>
          <w:color w:val="333333"/>
          <w:kern w:val="0"/>
          <w:sz w:val="24"/>
          <w:szCs w:val="24"/>
        </w:rPr>
      </w:pPr>
      <w:r w:rsidRPr="00D22148">
        <w:rPr>
          <w:rFonts w:ascii="Times New Roman" w:eastAsia="宋体" w:hAnsi="Times New Roman" w:cs="Times New Roman"/>
          <w:color w:val="333333"/>
          <w:kern w:val="0"/>
          <w:sz w:val="32"/>
          <w:szCs w:val="32"/>
        </w:rPr>
        <w:t> </w:t>
      </w:r>
    </w:p>
    <w:p w14:paraId="45DD4EB2" w14:textId="77777777" w:rsidR="00D22148" w:rsidRPr="00D22148" w:rsidRDefault="00D22148" w:rsidP="00D22148">
      <w:pPr>
        <w:widowControl/>
        <w:shd w:val="clear" w:color="auto" w:fill="FFFFFF"/>
        <w:spacing w:line="520" w:lineRule="atLeast"/>
        <w:ind w:right="1061"/>
        <w:jc w:val="right"/>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                      </w:t>
      </w:r>
      <w:r w:rsidRPr="00D22148">
        <w:rPr>
          <w:rFonts w:ascii="宋体" w:eastAsia="宋体" w:hAnsi="宋体" w:cs="Times New Roman" w:hint="eastAsia"/>
          <w:color w:val="333333"/>
          <w:kern w:val="0"/>
          <w:sz w:val="24"/>
          <w:szCs w:val="24"/>
        </w:rPr>
        <w:t>市场监管总局办公厅</w:t>
      </w:r>
    </w:p>
    <w:p w14:paraId="5620D7EE" w14:textId="77777777" w:rsidR="00D22148" w:rsidRPr="00D22148" w:rsidRDefault="00D22148" w:rsidP="00D22148">
      <w:pPr>
        <w:widowControl/>
        <w:shd w:val="clear" w:color="auto" w:fill="FFFFFF"/>
        <w:spacing w:line="520" w:lineRule="atLeast"/>
        <w:ind w:right="1222"/>
        <w:jc w:val="right"/>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                      </w:t>
      </w:r>
      <w:r w:rsidRPr="00D22148">
        <w:rPr>
          <w:rFonts w:ascii="Times New Roman" w:eastAsia="宋体" w:hAnsi="Times New Roman" w:cs="Times New Roman"/>
          <w:color w:val="333333"/>
          <w:kern w:val="0"/>
          <w:sz w:val="32"/>
          <w:szCs w:val="32"/>
        </w:rPr>
        <w:t>2022</w:t>
      </w:r>
      <w:r w:rsidRPr="00D22148">
        <w:rPr>
          <w:rFonts w:ascii="宋体" w:eastAsia="宋体" w:hAnsi="宋体" w:cs="Times New Roman" w:hint="eastAsia"/>
          <w:color w:val="333333"/>
          <w:kern w:val="0"/>
          <w:sz w:val="24"/>
          <w:szCs w:val="24"/>
        </w:rPr>
        <w:t>年6月16日</w:t>
      </w:r>
    </w:p>
    <w:p w14:paraId="4508BA6D" w14:textId="77777777" w:rsidR="00D22148" w:rsidRPr="00D22148" w:rsidRDefault="00D22148" w:rsidP="00D22148">
      <w:pPr>
        <w:widowControl/>
        <w:shd w:val="clear" w:color="auto" w:fill="FFFFFF"/>
        <w:spacing w:line="520" w:lineRule="atLeast"/>
        <w:jc w:val="left"/>
        <w:rPr>
          <w:rFonts w:ascii="宋体" w:eastAsia="宋体" w:hAnsi="宋体" w:cs="宋体" w:hint="eastAsia"/>
          <w:color w:val="333333"/>
          <w:kern w:val="0"/>
          <w:sz w:val="24"/>
          <w:szCs w:val="24"/>
        </w:rPr>
      </w:pPr>
      <w:r w:rsidRPr="00D22148">
        <w:rPr>
          <w:rFonts w:ascii="仿宋_GB2312" w:eastAsia="仿宋_GB2312" w:hAnsi="宋体" w:cs="宋体" w:hint="eastAsia"/>
          <w:color w:val="333333"/>
          <w:kern w:val="0"/>
          <w:sz w:val="32"/>
          <w:szCs w:val="32"/>
        </w:rPr>
        <w:t>    </w:t>
      </w:r>
      <w:r w:rsidRPr="00D22148">
        <w:rPr>
          <w:rFonts w:ascii="仿宋_GB2312" w:eastAsia="仿宋_GB2312" w:hAnsi="宋体" w:cs="宋体" w:hint="eastAsia"/>
          <w:color w:val="333333"/>
          <w:kern w:val="0"/>
          <w:sz w:val="32"/>
          <w:szCs w:val="32"/>
        </w:rPr>
        <w:t>（此件公开发布）</w:t>
      </w:r>
    </w:p>
    <w:p w14:paraId="6EA77FB0" w14:textId="77777777" w:rsidR="00013624" w:rsidRDefault="00013624"/>
    <w:sectPr w:rsidR="00013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7030A"/>
    <w:multiLevelType w:val="multilevel"/>
    <w:tmpl w:val="9230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68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50"/>
    <w:rsid w:val="00013624"/>
    <w:rsid w:val="00D22148"/>
    <w:rsid w:val="00DA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AA8F5-AEFC-42D5-AC87-8ECD6570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xilan03">
    <w:name w:val="zt_xilan_03"/>
    <w:basedOn w:val="a"/>
    <w:rsid w:val="00D22148"/>
    <w:pPr>
      <w:widowControl/>
      <w:spacing w:before="100" w:beforeAutospacing="1" w:after="100" w:afterAutospacing="1"/>
      <w:jc w:val="left"/>
    </w:pPr>
    <w:rPr>
      <w:rFonts w:ascii="宋体" w:eastAsia="宋体" w:hAnsi="宋体" w:cs="宋体"/>
      <w:kern w:val="0"/>
      <w:sz w:val="24"/>
      <w:szCs w:val="24"/>
    </w:rPr>
  </w:style>
  <w:style w:type="paragraph" w:customStyle="1" w:styleId="ztxilan04">
    <w:name w:val="zt_xilan_04"/>
    <w:basedOn w:val="a"/>
    <w:rsid w:val="00D2214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22148"/>
    <w:rPr>
      <w:color w:val="0000FF"/>
      <w:u w:val="single"/>
    </w:rPr>
  </w:style>
  <w:style w:type="paragraph" w:customStyle="1" w:styleId="ztxilan05">
    <w:name w:val="zt_xilan_05"/>
    <w:basedOn w:val="a"/>
    <w:rsid w:val="00D22148"/>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D2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7995">
      <w:bodyDiv w:val="1"/>
      <w:marLeft w:val="0"/>
      <w:marRight w:val="0"/>
      <w:marTop w:val="0"/>
      <w:marBottom w:val="0"/>
      <w:divBdr>
        <w:top w:val="none" w:sz="0" w:space="0" w:color="auto"/>
        <w:left w:val="none" w:sz="0" w:space="0" w:color="auto"/>
        <w:bottom w:val="none" w:sz="0" w:space="0" w:color="auto"/>
        <w:right w:val="none" w:sz="0" w:space="0" w:color="auto"/>
      </w:divBdr>
      <w:divsChild>
        <w:div w:id="814109119">
          <w:marLeft w:val="0"/>
          <w:marRight w:val="0"/>
          <w:marTop w:val="0"/>
          <w:marBottom w:val="0"/>
          <w:divBdr>
            <w:top w:val="none" w:sz="0" w:space="0" w:color="auto"/>
            <w:left w:val="none" w:sz="0" w:space="0" w:color="auto"/>
            <w:bottom w:val="none" w:sz="0" w:space="0" w:color="auto"/>
            <w:right w:val="none" w:sz="0" w:space="0" w:color="auto"/>
          </w:divBdr>
          <w:divsChild>
            <w:div w:id="1830245076">
              <w:marLeft w:val="0"/>
              <w:marRight w:val="0"/>
              <w:marTop w:val="0"/>
              <w:marBottom w:val="0"/>
              <w:divBdr>
                <w:top w:val="none" w:sz="0" w:space="0" w:color="auto"/>
                <w:left w:val="none" w:sz="0" w:space="0" w:color="auto"/>
                <w:bottom w:val="none" w:sz="0" w:space="0" w:color="auto"/>
                <w:right w:val="none" w:sz="0" w:space="0" w:color="auto"/>
              </w:divBdr>
              <w:divsChild>
                <w:div w:id="3753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r.gov.cn/tzsbj/tzgg/bgtwh/art/2022/art_41239cd4d23b4e0f8556376ca7c762b1.html" TargetMode="External"/><Relationship Id="rId5" Type="http://schemas.openxmlformats.org/officeDocument/2006/relationships/hyperlink" Target="https://www.samr.gov.cn/tzsbj/tzgg/bgtwh/art/2022/art_41239cd4d23b4e0f8556376ca7c762b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Chen-WH</dc:creator>
  <cp:keywords/>
  <dc:description/>
  <cp:lastModifiedBy>Chen-WH</cp:lastModifiedBy>
  <cp:revision>2</cp:revision>
  <dcterms:created xsi:type="dcterms:W3CDTF">2023-10-08T03:22:00Z</dcterms:created>
  <dcterms:modified xsi:type="dcterms:W3CDTF">2023-10-08T03:22:00Z</dcterms:modified>
</cp:coreProperties>
</file>