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bookmarkStart w:id="0" w:name="_GoBack"/>
      <w:r>
        <w:rPr>
          <w:rFonts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客运索道安全监督管理规定</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sz w:val="28"/>
          <w:szCs w:val="28"/>
          <w:bdr w:val="none" w:color="auto" w:sz="0" w:space="0"/>
          <w:shd w:val="clear" w:fill="FFFFFF"/>
        </w:rPr>
        <w:t>（2016年2月25日国家质量监督检验检疫总局令第179号公布，根据2020年10月23日国家市场监督管理总局令第31号修订）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第一章 总 则</w:t>
      </w:r>
      <w:r>
        <w:rPr>
          <w:rFonts w:hint="eastAsia" w:ascii="宋体" w:hAnsi="宋体" w:eastAsia="宋体" w:cs="宋体"/>
          <w:i w:val="0"/>
          <w:iCs w:val="0"/>
          <w:caps w:val="0"/>
          <w:color w:val="333333"/>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b/>
          <w:bCs/>
          <w:i w:val="0"/>
          <w:iCs w:val="0"/>
          <w:caps w:val="0"/>
          <w:color w:val="333333"/>
          <w:spacing w:val="0"/>
          <w:sz w:val="28"/>
          <w:szCs w:val="28"/>
          <w:bdr w:val="none" w:color="auto" w:sz="0" w:space="0"/>
          <w:shd w:val="clear" w:fill="FFFFFF"/>
        </w:rPr>
        <w:t>第一条</w:t>
      </w:r>
      <w:r>
        <w:rPr>
          <w:rFonts w:hint="eastAsia" w:ascii="宋体" w:hAnsi="宋体" w:eastAsia="宋体" w:cs="宋体"/>
          <w:i w:val="0"/>
          <w:iCs w:val="0"/>
          <w:caps w:val="0"/>
          <w:color w:val="333333"/>
          <w:spacing w:val="0"/>
          <w:sz w:val="28"/>
          <w:szCs w:val="28"/>
          <w:bdr w:val="none" w:color="auto" w:sz="0" w:space="0"/>
          <w:shd w:val="clear" w:fill="FFFFFF"/>
        </w:rPr>
        <w:t>  为了加强客运索道安全监督管理工作，预防和减少事故，保障人身和财产安全，根据《中华人民共和国特种设备安全法》等法律、行政法规，制定本规定。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b/>
          <w:bCs/>
          <w:i w:val="0"/>
          <w:iCs w:val="0"/>
          <w:caps w:val="0"/>
          <w:color w:val="333333"/>
          <w:spacing w:val="0"/>
          <w:sz w:val="28"/>
          <w:szCs w:val="28"/>
          <w:bdr w:val="none" w:color="auto" w:sz="0" w:space="0"/>
          <w:shd w:val="clear" w:fill="FFFFFF"/>
        </w:rPr>
        <w:t>第二条</w:t>
      </w:r>
      <w:r>
        <w:rPr>
          <w:rFonts w:hint="eastAsia" w:ascii="宋体" w:hAnsi="宋体" w:eastAsia="宋体" w:cs="宋体"/>
          <w:i w:val="0"/>
          <w:iCs w:val="0"/>
          <w:caps w:val="0"/>
          <w:color w:val="333333"/>
          <w:spacing w:val="0"/>
          <w:sz w:val="28"/>
          <w:szCs w:val="28"/>
          <w:bdr w:val="none" w:color="auto" w:sz="0" w:space="0"/>
          <w:shd w:val="clear" w:fill="FFFFFF"/>
        </w:rPr>
        <w:t>  客运索道的设计、制造、安装、改造、修理、使用、检验、检测和监督管理，应当遵守本规定。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b/>
          <w:bCs/>
          <w:i w:val="0"/>
          <w:iCs w:val="0"/>
          <w:caps w:val="0"/>
          <w:color w:val="333333"/>
          <w:spacing w:val="0"/>
          <w:sz w:val="28"/>
          <w:szCs w:val="28"/>
          <w:bdr w:val="none" w:color="auto" w:sz="0" w:space="0"/>
          <w:shd w:val="clear" w:fill="FFFFFF"/>
        </w:rPr>
        <w:t>第三条</w:t>
      </w:r>
      <w:r>
        <w:rPr>
          <w:rFonts w:hint="eastAsia" w:ascii="宋体" w:hAnsi="宋体" w:eastAsia="宋体" w:cs="宋体"/>
          <w:i w:val="0"/>
          <w:iCs w:val="0"/>
          <w:caps w:val="0"/>
          <w:color w:val="333333"/>
          <w:spacing w:val="0"/>
          <w:sz w:val="28"/>
          <w:szCs w:val="28"/>
          <w:bdr w:val="none" w:color="auto" w:sz="0" w:space="0"/>
          <w:shd w:val="clear" w:fill="FFFFFF"/>
        </w:rPr>
        <w:t>  国家市场监督管理总局（以下简称市场监管总局）负责综合管理全国客运索道安全监督管理工作。县级以上地方特种设备安全监督管理部门按照职责分工对本行政区域内客运索道安全实施监督管理。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b/>
          <w:bCs/>
          <w:i w:val="0"/>
          <w:iCs w:val="0"/>
          <w:caps w:val="0"/>
          <w:color w:val="333333"/>
          <w:spacing w:val="0"/>
          <w:sz w:val="28"/>
          <w:szCs w:val="28"/>
          <w:bdr w:val="none" w:color="auto" w:sz="0" w:space="0"/>
          <w:shd w:val="clear" w:fill="FFFFFF"/>
        </w:rPr>
        <w:t>第四条</w:t>
      </w:r>
      <w:r>
        <w:rPr>
          <w:rFonts w:hint="eastAsia" w:ascii="宋体" w:hAnsi="宋体" w:eastAsia="宋体" w:cs="宋体"/>
          <w:i w:val="0"/>
          <w:iCs w:val="0"/>
          <w:caps w:val="0"/>
          <w:color w:val="333333"/>
          <w:spacing w:val="0"/>
          <w:sz w:val="28"/>
          <w:szCs w:val="28"/>
          <w:bdr w:val="none" w:color="auto" w:sz="0" w:space="0"/>
          <w:shd w:val="clear" w:fill="FFFFFF"/>
        </w:rPr>
        <w:t>  鼓励推行客运索道相关责任保险制度，提高事故应急处置和赔付能力。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第二章 制 造</w:t>
      </w:r>
      <w:r>
        <w:rPr>
          <w:rFonts w:hint="eastAsia" w:ascii="宋体" w:hAnsi="宋体" w:eastAsia="宋体" w:cs="宋体"/>
          <w:i w:val="0"/>
          <w:iCs w:val="0"/>
          <w:caps w:val="0"/>
          <w:color w:val="333333"/>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b/>
          <w:bCs/>
          <w:i w:val="0"/>
          <w:iCs w:val="0"/>
          <w:caps w:val="0"/>
          <w:color w:val="333333"/>
          <w:spacing w:val="0"/>
          <w:sz w:val="28"/>
          <w:szCs w:val="28"/>
          <w:bdr w:val="none" w:color="auto" w:sz="0" w:space="0"/>
          <w:shd w:val="clear" w:fill="FFFFFF"/>
        </w:rPr>
        <w:t>第五条</w:t>
      </w:r>
      <w:r>
        <w:rPr>
          <w:rFonts w:hint="eastAsia" w:ascii="宋体" w:hAnsi="宋体" w:eastAsia="宋体" w:cs="宋体"/>
          <w:i w:val="0"/>
          <w:iCs w:val="0"/>
          <w:caps w:val="0"/>
          <w:color w:val="333333"/>
          <w:spacing w:val="0"/>
          <w:sz w:val="28"/>
          <w:szCs w:val="28"/>
          <w:bdr w:val="none" w:color="auto" w:sz="0" w:space="0"/>
          <w:shd w:val="clear" w:fill="FFFFFF"/>
        </w:rPr>
        <w:t>  客运索道制造单位应当依法取得制造许可，方可从事相应的制造活动。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客运索道制造许可实施分级管理，具体要求按照有关安全技术规范等规定执行。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b/>
          <w:bCs/>
          <w:i w:val="0"/>
          <w:iCs w:val="0"/>
          <w:caps w:val="0"/>
          <w:color w:val="333333"/>
          <w:spacing w:val="0"/>
          <w:sz w:val="28"/>
          <w:szCs w:val="28"/>
          <w:bdr w:val="none" w:color="auto" w:sz="0" w:space="0"/>
          <w:shd w:val="clear" w:fill="FFFFFF"/>
        </w:rPr>
        <w:t>第六条</w:t>
      </w:r>
      <w:r>
        <w:rPr>
          <w:rFonts w:hint="eastAsia" w:ascii="宋体" w:hAnsi="宋体" w:eastAsia="宋体" w:cs="宋体"/>
          <w:i w:val="0"/>
          <w:iCs w:val="0"/>
          <w:caps w:val="0"/>
          <w:color w:val="333333"/>
          <w:spacing w:val="0"/>
          <w:sz w:val="28"/>
          <w:szCs w:val="28"/>
          <w:bdr w:val="none" w:color="auto" w:sz="0" w:space="0"/>
          <w:shd w:val="clear" w:fill="FFFFFF"/>
        </w:rPr>
        <w:t>  客运索道设计完成后，设计文件应当由制造单位按照有关安全技术规范要求依法向特种设备检验机构申请鉴定，经鉴定符合要求后，方可用于制造。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b/>
          <w:bCs/>
          <w:i w:val="0"/>
          <w:iCs w:val="0"/>
          <w:caps w:val="0"/>
          <w:color w:val="333333"/>
          <w:spacing w:val="0"/>
          <w:sz w:val="28"/>
          <w:szCs w:val="28"/>
          <w:bdr w:val="none" w:color="auto" w:sz="0" w:space="0"/>
          <w:shd w:val="clear" w:fill="FFFFFF"/>
        </w:rPr>
        <w:t>第七条</w:t>
      </w:r>
      <w:r>
        <w:rPr>
          <w:rFonts w:hint="eastAsia" w:ascii="宋体" w:hAnsi="宋体" w:eastAsia="宋体" w:cs="宋体"/>
          <w:i w:val="0"/>
          <w:iCs w:val="0"/>
          <w:caps w:val="0"/>
          <w:color w:val="333333"/>
          <w:spacing w:val="0"/>
          <w:sz w:val="28"/>
          <w:szCs w:val="28"/>
          <w:bdr w:val="none" w:color="auto" w:sz="0" w:space="0"/>
          <w:shd w:val="clear" w:fill="FFFFFF"/>
        </w:rPr>
        <w:t>  客运索道制造单位应当按照设计文件、有关标准、安全技术规范等要求进行制造。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客运索道制造单位委托加工零部件或者外购零部件的，应当按照安全技术规范与本单位质量体系的要求，加强质量控制并依法承担责任。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b/>
          <w:bCs/>
          <w:i w:val="0"/>
          <w:iCs w:val="0"/>
          <w:caps w:val="0"/>
          <w:color w:val="333333"/>
          <w:spacing w:val="0"/>
          <w:sz w:val="28"/>
          <w:szCs w:val="28"/>
          <w:bdr w:val="none" w:color="auto" w:sz="0" w:space="0"/>
          <w:shd w:val="clear" w:fill="FFFFFF"/>
        </w:rPr>
        <w:t>第八条</w:t>
      </w:r>
      <w:r>
        <w:rPr>
          <w:rFonts w:hint="eastAsia" w:ascii="宋体" w:hAnsi="宋体" w:eastAsia="宋体" w:cs="宋体"/>
          <w:i w:val="0"/>
          <w:iCs w:val="0"/>
          <w:caps w:val="0"/>
          <w:color w:val="333333"/>
          <w:spacing w:val="0"/>
          <w:sz w:val="28"/>
          <w:szCs w:val="28"/>
          <w:bdr w:val="none" w:color="auto" w:sz="0" w:space="0"/>
          <w:shd w:val="clear" w:fill="FFFFFF"/>
        </w:rPr>
        <w:t>  按照安全技术规范的要求，应当进行型式试验的客运索道产品、部件或者试制的客运索道新产品、新部件，应当依法向特种设备检验机构申请进行型式试验。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b/>
          <w:bCs/>
          <w:i w:val="0"/>
          <w:iCs w:val="0"/>
          <w:caps w:val="0"/>
          <w:color w:val="333333"/>
          <w:spacing w:val="0"/>
          <w:sz w:val="28"/>
          <w:szCs w:val="28"/>
          <w:bdr w:val="none" w:color="auto" w:sz="0" w:space="0"/>
          <w:shd w:val="clear" w:fill="FFFFFF"/>
        </w:rPr>
        <w:t>第九条</w:t>
      </w:r>
      <w:r>
        <w:rPr>
          <w:rFonts w:hint="eastAsia" w:ascii="宋体" w:hAnsi="宋体" w:eastAsia="宋体" w:cs="宋体"/>
          <w:i w:val="0"/>
          <w:iCs w:val="0"/>
          <w:caps w:val="0"/>
          <w:color w:val="333333"/>
          <w:spacing w:val="0"/>
          <w:sz w:val="28"/>
          <w:szCs w:val="28"/>
          <w:bdr w:val="none" w:color="auto" w:sz="0" w:space="0"/>
          <w:shd w:val="clear" w:fill="FFFFFF"/>
        </w:rPr>
        <w:t>  客运索道出厂时，应当随附安全技术规范要求的设计文件、产品质量合格证明（以部件出厂的应提供部件产品质量合格证明）、安装图纸及说明、使用维护保养说明、型式试验合格证明、无损检测报告等。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客运索道使用维护保养说明书应当明示使用条件、技术参数、操作规程、试运行检查项目、人员要求、设备日常检查和定期检查项目、维护保养项目和要求、常见故障及排除方法、事故应急处置措施、主要受力部件检测和易损件更换的周期和方法等。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b/>
          <w:bCs/>
          <w:i w:val="0"/>
          <w:iCs w:val="0"/>
          <w:caps w:val="0"/>
          <w:color w:val="333333"/>
          <w:spacing w:val="0"/>
          <w:sz w:val="28"/>
          <w:szCs w:val="28"/>
          <w:bdr w:val="none" w:color="auto" w:sz="0" w:space="0"/>
          <w:shd w:val="clear" w:fill="FFFFFF"/>
        </w:rPr>
        <w:t>第十条</w:t>
      </w:r>
      <w:r>
        <w:rPr>
          <w:rFonts w:hint="eastAsia" w:ascii="宋体" w:hAnsi="宋体" w:eastAsia="宋体" w:cs="宋体"/>
          <w:i w:val="0"/>
          <w:iCs w:val="0"/>
          <w:caps w:val="0"/>
          <w:color w:val="333333"/>
          <w:spacing w:val="0"/>
          <w:sz w:val="28"/>
          <w:szCs w:val="28"/>
          <w:bdr w:val="none" w:color="auto" w:sz="0" w:space="0"/>
          <w:shd w:val="clear" w:fill="FFFFFF"/>
        </w:rPr>
        <w:t>  客运索道采用新材料、新技术、新工艺，与安全技术规范的要求不一致，或者安全技术规范未作要求、可能对安全性能有重大影响的，客运索道制造单位应当向市场监管总局申报，由市场监管总局及时委托安全技术咨询机构或者相关专业机构进行技术评审，评审结果经市场监管总局批准，方可投入制造、使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第三章 安装、改造、修理</w:t>
      </w:r>
      <w:r>
        <w:rPr>
          <w:rFonts w:hint="eastAsia" w:ascii="宋体" w:hAnsi="宋体" w:eastAsia="宋体" w:cs="宋体"/>
          <w:i w:val="0"/>
          <w:iCs w:val="0"/>
          <w:caps w:val="0"/>
          <w:color w:val="333333"/>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b/>
          <w:bCs/>
          <w:i w:val="0"/>
          <w:iCs w:val="0"/>
          <w:caps w:val="0"/>
          <w:color w:val="333333"/>
          <w:spacing w:val="0"/>
          <w:sz w:val="28"/>
          <w:szCs w:val="28"/>
          <w:bdr w:val="none" w:color="auto" w:sz="0" w:space="0"/>
          <w:shd w:val="clear" w:fill="FFFFFF"/>
        </w:rPr>
        <w:t>第十一条</w:t>
      </w:r>
      <w:r>
        <w:rPr>
          <w:rFonts w:hint="eastAsia" w:ascii="宋体" w:hAnsi="宋体" w:eastAsia="宋体" w:cs="宋体"/>
          <w:i w:val="0"/>
          <w:iCs w:val="0"/>
          <w:caps w:val="0"/>
          <w:color w:val="333333"/>
          <w:spacing w:val="0"/>
          <w:sz w:val="28"/>
          <w:szCs w:val="28"/>
          <w:bdr w:val="none" w:color="auto" w:sz="0" w:space="0"/>
          <w:shd w:val="clear" w:fill="FFFFFF"/>
        </w:rPr>
        <w:t>  客运索道安装、改造、修理单位应当依法取得许可，方可从事相应的安装、改造、修理活动。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客运索道安装、改造许可实施分级管理，具体要求按照有关安全技术规范等规定执行。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b/>
          <w:bCs/>
          <w:i w:val="0"/>
          <w:iCs w:val="0"/>
          <w:caps w:val="0"/>
          <w:color w:val="333333"/>
          <w:spacing w:val="0"/>
          <w:sz w:val="28"/>
          <w:szCs w:val="28"/>
          <w:bdr w:val="none" w:color="auto" w:sz="0" w:space="0"/>
          <w:shd w:val="clear" w:fill="FFFFFF"/>
        </w:rPr>
        <w:t>第十二条</w:t>
      </w:r>
      <w:r>
        <w:rPr>
          <w:rFonts w:hint="eastAsia" w:ascii="宋体" w:hAnsi="宋体" w:eastAsia="宋体" w:cs="宋体"/>
          <w:i w:val="0"/>
          <w:iCs w:val="0"/>
          <w:caps w:val="0"/>
          <w:color w:val="333333"/>
          <w:spacing w:val="0"/>
          <w:sz w:val="28"/>
          <w:szCs w:val="28"/>
          <w:bdr w:val="none" w:color="auto" w:sz="0" w:space="0"/>
          <w:shd w:val="clear" w:fill="FFFFFF"/>
        </w:rPr>
        <w:t>  客运索道安装单位在客运索道安装施工前，应当确认设备基础、预埋件等符合客运索道安装和土建工程质量要求。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b/>
          <w:bCs/>
          <w:i w:val="0"/>
          <w:iCs w:val="0"/>
          <w:caps w:val="0"/>
          <w:color w:val="333333"/>
          <w:spacing w:val="0"/>
          <w:sz w:val="28"/>
          <w:szCs w:val="28"/>
          <w:bdr w:val="none" w:color="auto" w:sz="0" w:space="0"/>
          <w:shd w:val="clear" w:fill="FFFFFF"/>
        </w:rPr>
        <w:t>第十三条</w:t>
      </w:r>
      <w:r>
        <w:rPr>
          <w:rFonts w:hint="eastAsia" w:ascii="宋体" w:hAnsi="宋体" w:eastAsia="宋体" w:cs="宋体"/>
          <w:i w:val="0"/>
          <w:iCs w:val="0"/>
          <w:caps w:val="0"/>
          <w:color w:val="333333"/>
          <w:spacing w:val="0"/>
          <w:sz w:val="28"/>
          <w:szCs w:val="28"/>
          <w:bdr w:val="none" w:color="auto" w:sz="0" w:space="0"/>
          <w:shd w:val="clear" w:fill="FFFFFF"/>
        </w:rPr>
        <w:t>  客运索道安装、改造、修理单位应当在施工前，按照安全技术规范要求将相关情况通过信函、电报、电传、传真、电子数据交换和电子邮件等书面方式，告知作业所在地的特种设备安全监督管理部门，告知后即可施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b/>
          <w:bCs/>
          <w:i w:val="0"/>
          <w:iCs w:val="0"/>
          <w:caps w:val="0"/>
          <w:color w:val="333333"/>
          <w:spacing w:val="0"/>
          <w:sz w:val="28"/>
          <w:szCs w:val="28"/>
          <w:bdr w:val="none" w:color="auto" w:sz="0" w:space="0"/>
          <w:shd w:val="clear" w:fill="FFFFFF"/>
        </w:rPr>
        <w:t>第十四条</w:t>
      </w:r>
      <w:r>
        <w:rPr>
          <w:rFonts w:hint="eastAsia" w:ascii="宋体" w:hAnsi="宋体" w:eastAsia="宋体" w:cs="宋体"/>
          <w:i w:val="0"/>
          <w:iCs w:val="0"/>
          <w:caps w:val="0"/>
          <w:color w:val="333333"/>
          <w:spacing w:val="0"/>
          <w:sz w:val="28"/>
          <w:szCs w:val="28"/>
          <w:bdr w:val="none" w:color="auto" w:sz="0" w:space="0"/>
          <w:shd w:val="clear" w:fill="FFFFFF"/>
        </w:rPr>
        <w:t>  客运索道安装、改造、修理单位应当按照设计文件、标准、安全技术规范、施工方案等进行作业，加强现场施工质量管理。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b/>
          <w:bCs/>
          <w:i w:val="0"/>
          <w:iCs w:val="0"/>
          <w:caps w:val="0"/>
          <w:color w:val="333333"/>
          <w:spacing w:val="0"/>
          <w:sz w:val="28"/>
          <w:szCs w:val="28"/>
          <w:bdr w:val="none" w:color="auto" w:sz="0" w:space="0"/>
          <w:shd w:val="clear" w:fill="FFFFFF"/>
        </w:rPr>
        <w:t>第十五条</w:t>
      </w:r>
      <w:r>
        <w:rPr>
          <w:rFonts w:hint="eastAsia" w:ascii="宋体" w:hAnsi="宋体" w:eastAsia="宋体" w:cs="宋体"/>
          <w:i w:val="0"/>
          <w:iCs w:val="0"/>
          <w:caps w:val="0"/>
          <w:color w:val="333333"/>
          <w:spacing w:val="0"/>
          <w:sz w:val="28"/>
          <w:szCs w:val="28"/>
          <w:bdr w:val="none" w:color="auto" w:sz="0" w:space="0"/>
          <w:shd w:val="clear" w:fill="FFFFFF"/>
        </w:rPr>
        <w:t>  客运索道的安装、改造、重大修理过程，应当经特种设备检验机构按照安全技术规范的要求进行监督检验；未经监督检验或者监督检验不合格的不得交付使用。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b/>
          <w:bCs/>
          <w:i w:val="0"/>
          <w:iCs w:val="0"/>
          <w:caps w:val="0"/>
          <w:color w:val="333333"/>
          <w:spacing w:val="0"/>
          <w:sz w:val="28"/>
          <w:szCs w:val="28"/>
          <w:bdr w:val="none" w:color="auto" w:sz="0" w:space="0"/>
          <w:shd w:val="clear" w:fill="FFFFFF"/>
        </w:rPr>
        <w:t>第十六条</w:t>
      </w:r>
      <w:r>
        <w:rPr>
          <w:rFonts w:hint="eastAsia" w:ascii="宋体" w:hAnsi="宋体" w:eastAsia="宋体" w:cs="宋体"/>
          <w:i w:val="0"/>
          <w:iCs w:val="0"/>
          <w:caps w:val="0"/>
          <w:color w:val="333333"/>
          <w:spacing w:val="0"/>
          <w:sz w:val="28"/>
          <w:szCs w:val="28"/>
          <w:bdr w:val="none" w:color="auto" w:sz="0" w:space="0"/>
          <w:shd w:val="clear" w:fill="FFFFFF"/>
        </w:rPr>
        <w:t>  客运索道安装、改造、修理单位应当在验收后三十日内将安全技术规范要求的出厂文件、监督检验证明、无损检测报告以及竣工报告、调试及试运行记录、自检报告等安装、改造、修理相关技术资料和文件移交使用单位存档。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第四章 使 用</w:t>
      </w:r>
      <w:r>
        <w:rPr>
          <w:rFonts w:hint="eastAsia" w:ascii="宋体" w:hAnsi="宋体" w:eastAsia="宋体" w:cs="宋体"/>
          <w:i w:val="0"/>
          <w:iCs w:val="0"/>
          <w:caps w:val="0"/>
          <w:color w:val="333333"/>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b/>
          <w:bCs/>
          <w:i w:val="0"/>
          <w:iCs w:val="0"/>
          <w:caps w:val="0"/>
          <w:color w:val="333333"/>
          <w:spacing w:val="0"/>
          <w:sz w:val="28"/>
          <w:szCs w:val="28"/>
          <w:bdr w:val="none" w:color="auto" w:sz="0" w:space="0"/>
          <w:shd w:val="clear" w:fill="FFFFFF"/>
        </w:rPr>
        <w:t>第十七条</w:t>
      </w:r>
      <w:r>
        <w:rPr>
          <w:rFonts w:hint="eastAsia" w:ascii="宋体" w:hAnsi="宋体" w:eastAsia="宋体" w:cs="宋体"/>
          <w:i w:val="0"/>
          <w:iCs w:val="0"/>
          <w:caps w:val="0"/>
          <w:color w:val="333333"/>
          <w:spacing w:val="0"/>
          <w:sz w:val="28"/>
          <w:szCs w:val="28"/>
          <w:bdr w:val="none" w:color="auto" w:sz="0" w:space="0"/>
          <w:shd w:val="clear" w:fill="FFFFFF"/>
        </w:rPr>
        <w:t>  客运索道在投入使用前或者投入使用后三十日内，使用单位应当按照规定到登记部门办理使用登记。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b/>
          <w:bCs/>
          <w:i w:val="0"/>
          <w:iCs w:val="0"/>
          <w:caps w:val="0"/>
          <w:color w:val="333333"/>
          <w:spacing w:val="0"/>
          <w:sz w:val="28"/>
          <w:szCs w:val="28"/>
          <w:bdr w:val="none" w:color="auto" w:sz="0" w:space="0"/>
          <w:shd w:val="clear" w:fill="FFFFFF"/>
        </w:rPr>
        <w:t>第十八条</w:t>
      </w:r>
      <w:r>
        <w:rPr>
          <w:rFonts w:hint="eastAsia" w:ascii="宋体" w:hAnsi="宋体" w:eastAsia="宋体" w:cs="宋体"/>
          <w:i w:val="0"/>
          <w:iCs w:val="0"/>
          <w:caps w:val="0"/>
          <w:color w:val="333333"/>
          <w:spacing w:val="0"/>
          <w:sz w:val="28"/>
          <w:szCs w:val="28"/>
          <w:bdr w:val="none" w:color="auto" w:sz="0" w:space="0"/>
          <w:shd w:val="clear" w:fill="FFFFFF"/>
        </w:rPr>
        <w:t>  客运索道使用单位发生变更、客运索道报废的，应当按照安全技术规范等规定要求办理使用登记变更、注销。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b/>
          <w:bCs/>
          <w:i w:val="0"/>
          <w:iCs w:val="0"/>
          <w:caps w:val="0"/>
          <w:color w:val="333333"/>
          <w:spacing w:val="0"/>
          <w:sz w:val="28"/>
          <w:szCs w:val="28"/>
          <w:bdr w:val="none" w:color="auto" w:sz="0" w:space="0"/>
          <w:shd w:val="clear" w:fill="FFFFFF"/>
        </w:rPr>
        <w:t>第十九条</w:t>
      </w:r>
      <w:r>
        <w:rPr>
          <w:rFonts w:hint="eastAsia" w:ascii="宋体" w:hAnsi="宋体" w:eastAsia="宋体" w:cs="宋体"/>
          <w:i w:val="0"/>
          <w:iCs w:val="0"/>
          <w:caps w:val="0"/>
          <w:color w:val="333333"/>
          <w:spacing w:val="0"/>
          <w:sz w:val="28"/>
          <w:szCs w:val="28"/>
          <w:bdr w:val="none" w:color="auto" w:sz="0" w:space="0"/>
          <w:shd w:val="clear" w:fill="FFFFFF"/>
        </w:rPr>
        <w:t>  客运索道使用单位停用客运索道的，应当按照安全技术规范等规定执行，并到登记部门办理相关停用手续。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b/>
          <w:bCs/>
          <w:i w:val="0"/>
          <w:iCs w:val="0"/>
          <w:caps w:val="0"/>
          <w:color w:val="333333"/>
          <w:spacing w:val="0"/>
          <w:sz w:val="28"/>
          <w:szCs w:val="28"/>
          <w:bdr w:val="none" w:color="auto" w:sz="0" w:space="0"/>
          <w:shd w:val="clear" w:fill="FFFFFF"/>
        </w:rPr>
        <w:t>第二十条</w:t>
      </w:r>
      <w:r>
        <w:rPr>
          <w:rFonts w:hint="eastAsia" w:ascii="宋体" w:hAnsi="宋体" w:eastAsia="宋体" w:cs="宋体"/>
          <w:i w:val="0"/>
          <w:iCs w:val="0"/>
          <w:caps w:val="0"/>
          <w:color w:val="333333"/>
          <w:spacing w:val="0"/>
          <w:sz w:val="28"/>
          <w:szCs w:val="28"/>
          <w:bdr w:val="none" w:color="auto" w:sz="0" w:space="0"/>
          <w:shd w:val="clear" w:fill="FFFFFF"/>
        </w:rPr>
        <w:t>  客运索道使用单位不得使用未经监督检验、定期检验或者监督检验、定期检验不合格的客运索道。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b/>
          <w:bCs/>
          <w:i w:val="0"/>
          <w:iCs w:val="0"/>
          <w:caps w:val="0"/>
          <w:color w:val="333333"/>
          <w:spacing w:val="0"/>
          <w:sz w:val="28"/>
          <w:szCs w:val="28"/>
          <w:bdr w:val="none" w:color="auto" w:sz="0" w:space="0"/>
          <w:shd w:val="clear" w:fill="FFFFFF"/>
        </w:rPr>
        <w:t>第二十一条</w:t>
      </w:r>
      <w:r>
        <w:rPr>
          <w:rFonts w:hint="eastAsia" w:ascii="宋体" w:hAnsi="宋体" w:eastAsia="宋体" w:cs="宋体"/>
          <w:i w:val="0"/>
          <w:iCs w:val="0"/>
          <w:caps w:val="0"/>
          <w:color w:val="333333"/>
          <w:spacing w:val="0"/>
          <w:sz w:val="28"/>
          <w:szCs w:val="28"/>
          <w:bdr w:val="none" w:color="auto" w:sz="0" w:space="0"/>
          <w:shd w:val="clear" w:fill="FFFFFF"/>
        </w:rPr>
        <w:t>  客运索道使用单位主要负责人对客运索道安全使用负责。使用单位负责人应按照安全技术规范要求，定期对安全管理情况进行检查，发现问题应当立即处理。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b/>
          <w:bCs/>
          <w:i w:val="0"/>
          <w:iCs w:val="0"/>
          <w:caps w:val="0"/>
          <w:color w:val="333333"/>
          <w:spacing w:val="0"/>
          <w:sz w:val="28"/>
          <w:szCs w:val="28"/>
          <w:bdr w:val="none" w:color="auto" w:sz="0" w:space="0"/>
          <w:shd w:val="clear" w:fill="FFFFFF"/>
        </w:rPr>
        <w:t>第二十二条</w:t>
      </w:r>
      <w:r>
        <w:rPr>
          <w:rFonts w:hint="eastAsia" w:ascii="宋体" w:hAnsi="宋体" w:eastAsia="宋体" w:cs="宋体"/>
          <w:i w:val="0"/>
          <w:iCs w:val="0"/>
          <w:caps w:val="0"/>
          <w:color w:val="333333"/>
          <w:spacing w:val="0"/>
          <w:sz w:val="28"/>
          <w:szCs w:val="28"/>
          <w:bdr w:val="none" w:color="auto" w:sz="0" w:space="0"/>
          <w:shd w:val="clear" w:fill="FFFFFF"/>
        </w:rPr>
        <w:t>  客运索道使用单位安全管理人员应当履行以下职责：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（一）负责建立安全管理制度并检查各项制度的落实情况；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（二）做好本单位客运索道的安全监督管理工作，负责组织设备自检，申报使用登记和定期检验；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（三）对客运索道使用状况进行检查，发现问题应当立即处理；情况紧急时，可以决定停止使用并及时报告本单位有关负责人；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（四）组织应急救援演习，协助事故调查处理；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（五）组织本单位人员的安全教育和培训；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（六）督促落实技术档案的管理；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（七）法律法规及安全技术规范等规定的其他内容。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b/>
          <w:bCs/>
          <w:i w:val="0"/>
          <w:iCs w:val="0"/>
          <w:caps w:val="0"/>
          <w:color w:val="333333"/>
          <w:spacing w:val="0"/>
          <w:sz w:val="28"/>
          <w:szCs w:val="28"/>
          <w:bdr w:val="none" w:color="auto" w:sz="0" w:space="0"/>
          <w:shd w:val="clear" w:fill="FFFFFF"/>
        </w:rPr>
        <w:t>第二十三条</w:t>
      </w:r>
      <w:r>
        <w:rPr>
          <w:rFonts w:hint="eastAsia" w:ascii="宋体" w:hAnsi="宋体" w:eastAsia="宋体" w:cs="宋体"/>
          <w:i w:val="0"/>
          <w:iCs w:val="0"/>
          <w:caps w:val="0"/>
          <w:color w:val="333333"/>
          <w:spacing w:val="0"/>
          <w:sz w:val="28"/>
          <w:szCs w:val="28"/>
          <w:bdr w:val="none" w:color="auto" w:sz="0" w:space="0"/>
          <w:shd w:val="clear" w:fill="FFFFFF"/>
        </w:rPr>
        <w:t>  客运索道使用单位应当按照安全技术规范等要求，配备作业人员，并加强对服务人员岗前培训教育，使其掌握基本的应急技能，协助作业人员进行应急处置。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作业人员应当履行以下职责：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（一）严格执行有关操作规程和操作人员守则；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（二）负责设备使用状况日常检查、维护保养，对日常检查、日常维护保养、故障排除情况如实记录，保证设备正常运行；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（三）每次运行前应当对保护乘客的安全装置进行检查确认；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（四）作业过程中发现事故隐患或者其他不安全因素，应当立即向安全管理人员和本单位有关负责人报告；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（五）熟悉应急救援流程，发现设备运行不正常时，应当按照操作规程采取措施保证安全；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（六）法律法规及安全技术规范等规定的其他内容。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b/>
          <w:bCs/>
          <w:i w:val="0"/>
          <w:iCs w:val="0"/>
          <w:caps w:val="0"/>
          <w:color w:val="333333"/>
          <w:spacing w:val="0"/>
          <w:sz w:val="28"/>
          <w:szCs w:val="28"/>
          <w:bdr w:val="none" w:color="auto" w:sz="0" w:space="0"/>
          <w:shd w:val="clear" w:fill="FFFFFF"/>
        </w:rPr>
        <w:t>第二十四条</w:t>
      </w:r>
      <w:r>
        <w:rPr>
          <w:rFonts w:hint="eastAsia" w:ascii="宋体" w:hAnsi="宋体" w:eastAsia="宋体" w:cs="宋体"/>
          <w:i w:val="0"/>
          <w:iCs w:val="0"/>
          <w:caps w:val="0"/>
          <w:color w:val="333333"/>
          <w:spacing w:val="0"/>
          <w:sz w:val="28"/>
          <w:szCs w:val="28"/>
          <w:bdr w:val="none" w:color="auto" w:sz="0" w:space="0"/>
          <w:shd w:val="clear" w:fill="FFFFFF"/>
        </w:rPr>
        <w:t>  使用单位应当建立健全以下安全管理制度：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（一）技术档案管理制度；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（二）安全操作规程；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（三）日常检查与定期自行检查制度；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（四）维护保养制度；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（五）定期报检制度；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（六）作业和服务人员守则；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（七）作业人员及相关服务人员安全培训考核制度；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（八）应急救援演练制度；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（九）意外事件和事故处理制度；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（十）法律法规及安全技术规范等规定的其他制度。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b/>
          <w:bCs/>
          <w:i w:val="0"/>
          <w:iCs w:val="0"/>
          <w:caps w:val="0"/>
          <w:color w:val="333333"/>
          <w:spacing w:val="0"/>
          <w:sz w:val="28"/>
          <w:szCs w:val="28"/>
          <w:bdr w:val="none" w:color="auto" w:sz="0" w:space="0"/>
          <w:shd w:val="clear" w:fill="FFFFFF"/>
        </w:rPr>
        <w:t>第二十五条</w:t>
      </w:r>
      <w:r>
        <w:rPr>
          <w:rFonts w:hint="eastAsia" w:ascii="宋体" w:hAnsi="宋体" w:eastAsia="宋体" w:cs="宋体"/>
          <w:i w:val="0"/>
          <w:iCs w:val="0"/>
          <w:caps w:val="0"/>
          <w:color w:val="333333"/>
          <w:spacing w:val="0"/>
          <w:sz w:val="28"/>
          <w:szCs w:val="28"/>
          <w:bdr w:val="none" w:color="auto" w:sz="0" w:space="0"/>
          <w:shd w:val="clear" w:fill="FFFFFF"/>
        </w:rPr>
        <w:t>  使用单位应对每条客运索道建立技术档案，并妥善保存，依法管理。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技术档案的内容包括：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（一）出厂文件；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（二）监督检验报告；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（三）使用登记相关文件；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（四）改造、重大修理技术资料和文件；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（五）年度自行检查记录；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（六）定期检验报告；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（七）应急救援演练记录；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（八）运行、维护保养、设备故障与事故处理记录；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（九）作业人员培训、考核和证书管理记录；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（十）法律法规及安全技术规范等规定的其他内容。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b/>
          <w:bCs/>
          <w:i w:val="0"/>
          <w:iCs w:val="0"/>
          <w:caps w:val="0"/>
          <w:color w:val="333333"/>
          <w:spacing w:val="0"/>
          <w:sz w:val="28"/>
          <w:szCs w:val="28"/>
          <w:bdr w:val="none" w:color="auto" w:sz="0" w:space="0"/>
          <w:shd w:val="clear" w:fill="FFFFFF"/>
        </w:rPr>
        <w:t>第二十六条</w:t>
      </w:r>
      <w:r>
        <w:rPr>
          <w:rFonts w:hint="eastAsia" w:ascii="宋体" w:hAnsi="宋体" w:eastAsia="宋体" w:cs="宋体"/>
          <w:i w:val="0"/>
          <w:iCs w:val="0"/>
          <w:caps w:val="0"/>
          <w:color w:val="333333"/>
          <w:spacing w:val="0"/>
          <w:sz w:val="28"/>
          <w:szCs w:val="28"/>
          <w:bdr w:val="none" w:color="auto" w:sz="0" w:space="0"/>
          <w:shd w:val="clear" w:fill="FFFFFF"/>
        </w:rPr>
        <w:t>  客运索道使用单位应当按照安全技术规范的要求，在定期检验周期届满前一个月向特种设备检验机构提出定期检验要求。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客运索道定期检验分为全面检验和年度检验，客运架空索道和客运缆车在安装监督检验合格后每三年进行一次全面检验，期间的两个年度，每年进行一次年度检验。客运拖牵索道每年进行一次年度检验。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b/>
          <w:bCs/>
          <w:i w:val="0"/>
          <w:iCs w:val="0"/>
          <w:caps w:val="0"/>
          <w:color w:val="333333"/>
          <w:spacing w:val="0"/>
          <w:sz w:val="28"/>
          <w:szCs w:val="28"/>
          <w:bdr w:val="none" w:color="auto" w:sz="0" w:space="0"/>
          <w:shd w:val="clear" w:fill="FFFFFF"/>
        </w:rPr>
        <w:t>第二十七条</w:t>
      </w:r>
      <w:r>
        <w:rPr>
          <w:rFonts w:hint="eastAsia" w:ascii="宋体" w:hAnsi="宋体" w:eastAsia="宋体" w:cs="宋体"/>
          <w:i w:val="0"/>
          <w:iCs w:val="0"/>
          <w:caps w:val="0"/>
          <w:color w:val="333333"/>
          <w:spacing w:val="0"/>
          <w:sz w:val="28"/>
          <w:szCs w:val="28"/>
          <w:bdr w:val="none" w:color="auto" w:sz="0" w:space="0"/>
          <w:shd w:val="clear" w:fill="FFFFFF"/>
        </w:rPr>
        <w:t>  客运索道使用单位应当按照安全技术规范和使用维护说明书的要求，开展设备运营前试运行检查、日常检查和维护保养、定期自行检查，并如实记录。对日常维护保养和试运行检查等自行检查中发现的异常情况，应当及时处理。在国家法定节假日或者开展大型活动等客运索道乘坐人员高峰期前，使用单位应当对客运索道进行全面检查维护，并加强日常检查和安全值班。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客运索道使用单位进行本单位设备的维护保养工作，应当按照有关安全技术规范要求配备人员、工具和设备。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b/>
          <w:bCs/>
          <w:i w:val="0"/>
          <w:iCs w:val="0"/>
          <w:caps w:val="0"/>
          <w:color w:val="333333"/>
          <w:spacing w:val="0"/>
          <w:sz w:val="28"/>
          <w:szCs w:val="28"/>
          <w:bdr w:val="none" w:color="auto" w:sz="0" w:space="0"/>
          <w:shd w:val="clear" w:fill="FFFFFF"/>
        </w:rPr>
        <w:t>第二十八条</w:t>
      </w:r>
      <w:r>
        <w:rPr>
          <w:rFonts w:hint="eastAsia" w:ascii="宋体" w:hAnsi="宋体" w:eastAsia="宋体" w:cs="宋体"/>
          <w:i w:val="0"/>
          <w:iCs w:val="0"/>
          <w:caps w:val="0"/>
          <w:color w:val="333333"/>
          <w:spacing w:val="0"/>
          <w:sz w:val="28"/>
          <w:szCs w:val="28"/>
          <w:bdr w:val="none" w:color="auto" w:sz="0" w:space="0"/>
          <w:shd w:val="clear" w:fill="FFFFFF"/>
        </w:rPr>
        <w:t>  客运索道使用单位应当在客运索道等待乘坐区域设置乘客引导标志，及时做好乘客引导工作，保证乘客出入畅通。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在客运索道的出入口处等显著位置应当张贴乘客须知、安全使用说明、安全注意事项，内容应包括乘客适应范围、禁忌事宜等，并按照安全技术规范和有关标准的要求悬挂警示标志。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b/>
          <w:bCs/>
          <w:i w:val="0"/>
          <w:iCs w:val="0"/>
          <w:caps w:val="0"/>
          <w:color w:val="333333"/>
          <w:spacing w:val="0"/>
          <w:sz w:val="28"/>
          <w:szCs w:val="28"/>
          <w:bdr w:val="none" w:color="auto" w:sz="0" w:space="0"/>
          <w:shd w:val="clear" w:fill="FFFFFF"/>
        </w:rPr>
        <w:t>第二十九条</w:t>
      </w:r>
      <w:r>
        <w:rPr>
          <w:rFonts w:hint="eastAsia" w:ascii="宋体" w:hAnsi="宋体" w:eastAsia="宋体" w:cs="宋体"/>
          <w:i w:val="0"/>
          <w:iCs w:val="0"/>
          <w:caps w:val="0"/>
          <w:color w:val="333333"/>
          <w:spacing w:val="0"/>
          <w:sz w:val="28"/>
          <w:szCs w:val="28"/>
          <w:bdr w:val="none" w:color="auto" w:sz="0" w:space="0"/>
          <w:shd w:val="clear" w:fill="FFFFFF"/>
        </w:rPr>
        <w:t>  客运索道使用单位应当制定应急专项预案，建立应急救援指挥机构，配备相应的救援人员以及相应数量的营救设备、急救物品。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客运索道使用单位应当加强营救设备、急救物品的存放和管理，对救援人员定期进行专业培训，每年至少组织一次应急救援演练。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b/>
          <w:bCs/>
          <w:i w:val="0"/>
          <w:iCs w:val="0"/>
          <w:caps w:val="0"/>
          <w:color w:val="333333"/>
          <w:spacing w:val="0"/>
          <w:sz w:val="28"/>
          <w:szCs w:val="28"/>
          <w:bdr w:val="none" w:color="auto" w:sz="0" w:space="0"/>
          <w:shd w:val="clear" w:fill="FFFFFF"/>
        </w:rPr>
        <w:t>第三十条</w:t>
      </w:r>
      <w:r>
        <w:rPr>
          <w:rFonts w:hint="eastAsia" w:ascii="宋体" w:hAnsi="宋体" w:eastAsia="宋体" w:cs="宋体"/>
          <w:i w:val="0"/>
          <w:iCs w:val="0"/>
          <w:caps w:val="0"/>
          <w:color w:val="333333"/>
          <w:spacing w:val="0"/>
          <w:sz w:val="28"/>
          <w:szCs w:val="28"/>
          <w:bdr w:val="none" w:color="auto" w:sz="0" w:space="0"/>
          <w:shd w:val="clear" w:fill="FFFFFF"/>
        </w:rPr>
        <w:t>  客运索道发生故障或者发生异常情况，使用单位应当立即停止使用，对其进行全面检查，消除事故隐患，经试运行正常后方可继续使用。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b/>
          <w:bCs/>
          <w:i w:val="0"/>
          <w:iCs w:val="0"/>
          <w:caps w:val="0"/>
          <w:color w:val="333333"/>
          <w:spacing w:val="0"/>
          <w:sz w:val="28"/>
          <w:szCs w:val="28"/>
          <w:bdr w:val="none" w:color="auto" w:sz="0" w:space="0"/>
          <w:shd w:val="clear" w:fill="FFFFFF"/>
        </w:rPr>
        <w:t>第三十一条</w:t>
      </w:r>
      <w:r>
        <w:rPr>
          <w:rFonts w:hint="eastAsia" w:ascii="宋体" w:hAnsi="宋体" w:eastAsia="宋体" w:cs="宋体"/>
          <w:i w:val="0"/>
          <w:iCs w:val="0"/>
          <w:caps w:val="0"/>
          <w:color w:val="333333"/>
          <w:spacing w:val="0"/>
          <w:sz w:val="28"/>
          <w:szCs w:val="28"/>
          <w:bdr w:val="none" w:color="auto" w:sz="0" w:space="0"/>
          <w:shd w:val="clear" w:fill="FFFFFF"/>
        </w:rPr>
        <w:t>  客运索道发生事故，使用单位应当立即停止使用，并按照应急预案采取措施，组织抢救，并及时向事故发生地特种设备安全监督管理部门和有关部门报告。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第五章 监督管理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b/>
          <w:bCs/>
          <w:i w:val="0"/>
          <w:iCs w:val="0"/>
          <w:caps w:val="0"/>
          <w:color w:val="333333"/>
          <w:spacing w:val="0"/>
          <w:sz w:val="28"/>
          <w:szCs w:val="28"/>
          <w:bdr w:val="none" w:color="auto" w:sz="0" w:space="0"/>
          <w:shd w:val="clear" w:fill="FFFFFF"/>
        </w:rPr>
        <w:t>第三十二条</w:t>
      </w:r>
      <w:r>
        <w:rPr>
          <w:rFonts w:hint="eastAsia" w:ascii="宋体" w:hAnsi="宋体" w:eastAsia="宋体" w:cs="宋体"/>
          <w:i w:val="0"/>
          <w:iCs w:val="0"/>
          <w:caps w:val="0"/>
          <w:color w:val="333333"/>
          <w:spacing w:val="0"/>
          <w:sz w:val="28"/>
          <w:szCs w:val="28"/>
          <w:bdr w:val="none" w:color="auto" w:sz="0" w:space="0"/>
          <w:shd w:val="clear" w:fill="FFFFFF"/>
        </w:rPr>
        <w:t>  特种设备安全监督管理部门依照《中华人民共和国特种设备安全法》等法律、行政法规和本规定，对客运索道的生产、使用单位和检验、检测机构实施监督检查。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b/>
          <w:bCs/>
          <w:i w:val="0"/>
          <w:iCs w:val="0"/>
          <w:caps w:val="0"/>
          <w:color w:val="333333"/>
          <w:spacing w:val="0"/>
          <w:sz w:val="28"/>
          <w:szCs w:val="28"/>
          <w:bdr w:val="none" w:color="auto" w:sz="0" w:space="0"/>
          <w:shd w:val="clear" w:fill="FFFFFF"/>
        </w:rPr>
        <w:t>第三十三条</w:t>
      </w:r>
      <w:r>
        <w:rPr>
          <w:rFonts w:hint="eastAsia" w:ascii="宋体" w:hAnsi="宋体" w:eastAsia="宋体" w:cs="宋体"/>
          <w:i w:val="0"/>
          <w:iCs w:val="0"/>
          <w:caps w:val="0"/>
          <w:color w:val="333333"/>
          <w:spacing w:val="0"/>
          <w:sz w:val="28"/>
          <w:szCs w:val="28"/>
          <w:bdr w:val="none" w:color="auto" w:sz="0" w:space="0"/>
          <w:shd w:val="clear" w:fill="FFFFFF"/>
        </w:rPr>
        <w:t>  特种设备安全监督管理部门发现重大违法行为或者客运索道存在严重事故隐患时，应当责令有关单位立即停止违法行为、采取措施消除事故隐患，并及时向上级特种设备安全监督管理部门报告。接到报告的特种设备安全监督管理部门应当采取必要措施，及时予以处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对违法行为、严重事故隐患的处理需要当地人民政府和有关部门的支持、配合时，特种设备安全监督管理部门应当报告当地人民政府，并通知有关部门。当地人民政府和有关部门应当采取必要措施，及时予以处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b/>
          <w:bCs/>
          <w:i w:val="0"/>
          <w:iCs w:val="0"/>
          <w:caps w:val="0"/>
          <w:color w:val="333333"/>
          <w:spacing w:val="0"/>
          <w:sz w:val="28"/>
          <w:szCs w:val="28"/>
          <w:bdr w:val="none" w:color="auto" w:sz="0" w:space="0"/>
          <w:shd w:val="clear" w:fill="FFFFFF"/>
        </w:rPr>
        <w:t>第三十四条</w:t>
      </w:r>
      <w:r>
        <w:rPr>
          <w:rFonts w:hint="eastAsia" w:ascii="宋体" w:hAnsi="宋体" w:eastAsia="宋体" w:cs="宋体"/>
          <w:i w:val="0"/>
          <w:iCs w:val="0"/>
          <w:caps w:val="0"/>
          <w:color w:val="333333"/>
          <w:spacing w:val="0"/>
          <w:sz w:val="28"/>
          <w:szCs w:val="28"/>
          <w:bdr w:val="none" w:color="auto" w:sz="0" w:space="0"/>
          <w:shd w:val="clear" w:fill="FFFFFF"/>
        </w:rPr>
        <w:t>  客运索道事故的调查处理，按照相关法律法规等规定执行。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第六章 法律责任</w:t>
      </w:r>
      <w:r>
        <w:rPr>
          <w:rFonts w:hint="eastAsia" w:ascii="宋体" w:hAnsi="宋体" w:eastAsia="宋体" w:cs="宋体"/>
          <w:i w:val="0"/>
          <w:iCs w:val="0"/>
          <w:caps w:val="0"/>
          <w:color w:val="333333"/>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b/>
          <w:bCs/>
          <w:i w:val="0"/>
          <w:iCs w:val="0"/>
          <w:caps w:val="0"/>
          <w:color w:val="333333"/>
          <w:spacing w:val="0"/>
          <w:sz w:val="28"/>
          <w:szCs w:val="28"/>
          <w:bdr w:val="none" w:color="auto" w:sz="0" w:space="0"/>
          <w:shd w:val="clear" w:fill="FFFFFF"/>
        </w:rPr>
        <w:t>第三十五条</w:t>
      </w:r>
      <w:r>
        <w:rPr>
          <w:rFonts w:hint="eastAsia" w:ascii="宋体" w:hAnsi="宋体" w:eastAsia="宋体" w:cs="宋体"/>
          <w:i w:val="0"/>
          <w:iCs w:val="0"/>
          <w:caps w:val="0"/>
          <w:color w:val="333333"/>
          <w:spacing w:val="0"/>
          <w:sz w:val="28"/>
          <w:szCs w:val="28"/>
          <w:bdr w:val="none" w:color="auto" w:sz="0" w:space="0"/>
          <w:shd w:val="clear" w:fill="FFFFFF"/>
        </w:rPr>
        <w:t> 违反本规定要求，构成《中华人民共和国特种设备安全法》等法律、行政法规规定的违法行为的，按照其规定实施处罚。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b/>
          <w:bCs/>
          <w:i w:val="0"/>
          <w:iCs w:val="0"/>
          <w:caps w:val="0"/>
          <w:color w:val="333333"/>
          <w:spacing w:val="0"/>
          <w:sz w:val="28"/>
          <w:szCs w:val="28"/>
          <w:bdr w:val="none" w:color="auto" w:sz="0" w:space="0"/>
          <w:shd w:val="clear" w:fill="FFFFFF"/>
        </w:rPr>
        <w:t>第三十六条</w:t>
      </w:r>
      <w:r>
        <w:rPr>
          <w:rFonts w:hint="eastAsia" w:ascii="宋体" w:hAnsi="宋体" w:eastAsia="宋体" w:cs="宋体"/>
          <w:i w:val="0"/>
          <w:iCs w:val="0"/>
          <w:caps w:val="0"/>
          <w:color w:val="333333"/>
          <w:spacing w:val="0"/>
          <w:sz w:val="28"/>
          <w:szCs w:val="28"/>
          <w:bdr w:val="none" w:color="auto" w:sz="0" w:space="0"/>
          <w:shd w:val="clear" w:fill="FFFFFF"/>
        </w:rPr>
        <w:t> 客运索道使用单位未按照本规定开展应急救援演练的，责令限期改正；逾期未改正的，处三万元罚款。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第七章 附 则</w:t>
      </w:r>
      <w:r>
        <w:rPr>
          <w:rFonts w:hint="eastAsia" w:ascii="宋体" w:hAnsi="宋体" w:eastAsia="宋体" w:cs="宋体"/>
          <w:i w:val="0"/>
          <w:iCs w:val="0"/>
          <w:caps w:val="0"/>
          <w:color w:val="333333"/>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b/>
          <w:bCs/>
          <w:i w:val="0"/>
          <w:iCs w:val="0"/>
          <w:caps w:val="0"/>
          <w:color w:val="333333"/>
          <w:spacing w:val="0"/>
          <w:sz w:val="28"/>
          <w:szCs w:val="28"/>
          <w:bdr w:val="none" w:color="auto" w:sz="0" w:space="0"/>
          <w:shd w:val="clear" w:fill="FFFFFF"/>
        </w:rPr>
        <w:t>第三十七条</w:t>
      </w:r>
      <w:r>
        <w:rPr>
          <w:rFonts w:hint="eastAsia" w:ascii="宋体" w:hAnsi="宋体" w:eastAsia="宋体" w:cs="宋体"/>
          <w:i w:val="0"/>
          <w:iCs w:val="0"/>
          <w:caps w:val="0"/>
          <w:color w:val="333333"/>
          <w:spacing w:val="0"/>
          <w:sz w:val="28"/>
          <w:szCs w:val="28"/>
          <w:bdr w:val="none" w:color="auto" w:sz="0" w:space="0"/>
          <w:shd w:val="clear" w:fill="FFFFFF"/>
        </w:rPr>
        <w:t> 本规定下列用语的含义是：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使用单位，是指从事客运索道经营管理，向登记部门办理使用登记的单位。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维护保养，是指根据使用维护说明书的要求，对客运索道设备进行清洁、润滑、检查、调试、紧固连接件、更换易损件等，但不改变客运索道主体结构和性能参数的活动。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修理，是指通过设备部件拆解，更换、修复主要受力部件，以恢复设备功能或者提高设备的安全性能，但不改变客运索道主体结构、性能参数的活动。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重大修理，是指根据相关安全技术规范、标准要求，通过设备整体拆解，进行检查维护、无损检测或者零部件更换，以确保客运索道所有主要受力部件得到安全检查，但不改变客运索道主体结构、性能参数的活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改造，是指通过改变客运索道主要设备结构及其布局、传动方式、制动方式、运行参数、线路设计、电气控制系统等，致使客运索道主体结构、性能参数发生变化的活动。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b/>
          <w:bCs/>
          <w:i w:val="0"/>
          <w:iCs w:val="0"/>
          <w:caps w:val="0"/>
          <w:color w:val="333333"/>
          <w:spacing w:val="0"/>
          <w:sz w:val="28"/>
          <w:szCs w:val="28"/>
          <w:bdr w:val="none" w:color="auto" w:sz="0" w:space="0"/>
          <w:shd w:val="clear" w:fill="FFFFFF"/>
        </w:rPr>
        <w:t>第三十八条</w:t>
      </w:r>
      <w:r>
        <w:rPr>
          <w:rFonts w:hint="eastAsia" w:ascii="宋体" w:hAnsi="宋体" w:eastAsia="宋体" w:cs="宋体"/>
          <w:i w:val="0"/>
          <w:iCs w:val="0"/>
          <w:caps w:val="0"/>
          <w:color w:val="333333"/>
          <w:spacing w:val="0"/>
          <w:sz w:val="28"/>
          <w:szCs w:val="28"/>
          <w:bdr w:val="none" w:color="auto" w:sz="0" w:space="0"/>
          <w:shd w:val="clear" w:fill="FFFFFF"/>
        </w:rPr>
        <w:t> 本规定由市场监管总局负责解释。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b/>
          <w:bCs/>
          <w:i w:val="0"/>
          <w:iCs w:val="0"/>
          <w:caps w:val="0"/>
          <w:color w:val="333333"/>
          <w:spacing w:val="0"/>
          <w:sz w:val="28"/>
          <w:szCs w:val="28"/>
          <w:bdr w:val="none" w:color="auto" w:sz="0" w:space="0"/>
          <w:shd w:val="clear" w:fill="FFFFFF"/>
        </w:rPr>
        <w:t>第三十九条</w:t>
      </w:r>
      <w:r>
        <w:rPr>
          <w:rFonts w:hint="eastAsia" w:ascii="宋体" w:hAnsi="宋体" w:eastAsia="宋体" w:cs="宋体"/>
          <w:i w:val="0"/>
          <w:iCs w:val="0"/>
          <w:caps w:val="0"/>
          <w:color w:val="333333"/>
          <w:spacing w:val="0"/>
          <w:sz w:val="28"/>
          <w:szCs w:val="28"/>
          <w:bdr w:val="none" w:color="auto" w:sz="0" w:space="0"/>
          <w:shd w:val="clear" w:fill="FFFFFF"/>
        </w:rPr>
        <w:t>  本规定自2016年4月1日起实施。 </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光中等线_CNKI">
    <w:panose1 w:val="02000500000000000000"/>
    <w:charset w:val="86"/>
    <w:family w:val="auto"/>
    <w:pitch w:val="default"/>
    <w:sig w:usb0="A00002BF" w:usb1="38CF7CFA" w:usb2="00000016" w:usb3="00000000" w:csb0="0004000F"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9"/>
      <w:suff w:val="nothing"/>
      <w:lvlText w:val="%1.%2.%3.%4　"/>
      <w:lvlJc w:val="left"/>
      <w:pPr>
        <w:ind w:left="0" w:firstLine="0"/>
      </w:pPr>
      <w:rPr>
        <w:rFonts w:hint="eastAsia" w:ascii="黑体" w:hAnsi="Times New Roman" w:eastAsia="黑体"/>
        <w:b w:val="0"/>
        <w:i w:val="0"/>
        <w:sz w:val="21"/>
      </w:rPr>
    </w:lvl>
    <w:lvl w:ilvl="4" w:tentative="0">
      <w:start w:val="1"/>
      <w:numFmt w:val="decimal"/>
      <w:pStyle w:val="10"/>
      <w:suff w:val="nothing"/>
      <w:lvlText w:val="%1.%2.%3.%4.%5　"/>
      <w:lvlJc w:val="left"/>
      <w:pPr>
        <w:ind w:left="0" w:firstLine="0"/>
      </w:pPr>
      <w:rPr>
        <w:rFonts w:hint="eastAsia" w:ascii="黑体" w:hAnsi="Times New Roman" w:eastAsia="黑体"/>
        <w:b w:val="0"/>
        <w:i w:val="0"/>
        <w:sz w:val="21"/>
      </w:rPr>
    </w:lvl>
    <w:lvl w:ilvl="5" w:tentative="0">
      <w:start w:val="1"/>
      <w:numFmt w:val="decimal"/>
      <w:pStyle w:val="1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3"/>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5"/>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5738F1"/>
    <w:rsid w:val="0B470233"/>
    <w:rsid w:val="185738F1"/>
    <w:rsid w:val="38D5517C"/>
    <w:rsid w:val="407F754C"/>
    <w:rsid w:val="45805897"/>
    <w:rsid w:val="481F1DFF"/>
    <w:rsid w:val="48F539E2"/>
    <w:rsid w:val="4B8030CA"/>
    <w:rsid w:val="67CE5BED"/>
    <w:rsid w:val="6D1A05DB"/>
    <w:rsid w:val="72141ED7"/>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4">
    <w:name w:val="Default Paragraph Font"/>
    <w:semiHidden/>
    <w:qFormat/>
    <w:uiPriority w:val="0"/>
    <w:rPr>
      <w:rFonts w:ascii="黑体" w:hAnsi="黑体" w:eastAsia="黑体" w:cs="Times New Roman"/>
      <w:sz w:val="24"/>
      <w:szCs w:val="21"/>
      <w:lang w:val="en-US" w:eastAsia="zh-CN" w:bidi="ar-SA"/>
    </w:rPr>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5">
    <w:name w:val="章标题"/>
    <w:next w:val="6"/>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6">
    <w:name w:val="段"/>
    <w:link w:val="12"/>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7">
    <w:name w:val="一级条标题"/>
    <w:next w:val="6"/>
    <w:qFormat/>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8">
    <w:name w:val="二级条标题"/>
    <w:basedOn w:val="7"/>
    <w:next w:val="6"/>
    <w:qFormat/>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9">
    <w:name w:val="三级条标题"/>
    <w:basedOn w:val="1"/>
    <w:qFormat/>
    <w:uiPriority w:val="0"/>
    <w:pPr>
      <w:numPr>
        <w:ilvl w:val="3"/>
        <w:numId w:val="2"/>
      </w:numPr>
    </w:pPr>
    <w:rPr>
      <w:rFonts w:ascii="黑体" w:hAnsi="黑体" w:eastAsia="黑体" w:cs="Times New Roman"/>
      <w:sz w:val="24"/>
      <w:szCs w:val="21"/>
      <w:lang w:val="en-US" w:eastAsia="zh-CN" w:bidi="ar-SA"/>
    </w:rPr>
  </w:style>
  <w:style w:type="paragraph" w:customStyle="1" w:styleId="10">
    <w:name w:val="四级条标题"/>
    <w:basedOn w:val="1"/>
    <w:qFormat/>
    <w:uiPriority w:val="0"/>
    <w:pPr>
      <w:numPr>
        <w:ilvl w:val="4"/>
        <w:numId w:val="2"/>
      </w:numPr>
    </w:pPr>
    <w:rPr>
      <w:rFonts w:ascii="黑体" w:hAnsi="黑体" w:eastAsia="黑体" w:cs="Times New Roman"/>
      <w:sz w:val="24"/>
      <w:szCs w:val="21"/>
      <w:lang w:val="en-US" w:eastAsia="zh-CN" w:bidi="ar-SA"/>
    </w:rPr>
  </w:style>
  <w:style w:type="paragraph" w:customStyle="1" w:styleId="11">
    <w:name w:val="五级条标题"/>
    <w:basedOn w:val="1"/>
    <w:qFormat/>
    <w:uiPriority w:val="0"/>
    <w:pPr>
      <w:numPr>
        <w:ilvl w:val="5"/>
        <w:numId w:val="2"/>
      </w:numPr>
    </w:pPr>
    <w:rPr>
      <w:rFonts w:ascii="黑体" w:hAnsi="黑体" w:eastAsia="黑体" w:cs="Times New Roman"/>
      <w:sz w:val="24"/>
      <w:szCs w:val="21"/>
      <w:lang w:val="en-US" w:eastAsia="zh-CN" w:bidi="ar-SA"/>
    </w:rPr>
  </w:style>
  <w:style w:type="character" w:customStyle="1" w:styleId="12">
    <w:name w:val="段 Char"/>
    <w:link w:val="6"/>
    <w:qFormat/>
    <w:uiPriority w:val="0"/>
    <w:rPr>
      <w:rFonts w:ascii="宋体" w:hAnsi="宋体" w:eastAsia="宋体"/>
      <w:sz w:val="24"/>
    </w:rPr>
  </w:style>
  <w:style w:type="paragraph" w:customStyle="1" w:styleId="13">
    <w:name w:val="三级无"/>
    <w:basedOn w:val="9"/>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2021-04-23T06:34:00Z</dcterms:created>
  <dc:creator>玲俐</dc:creator>
  <cp:lastModifiedBy>玲俐</cp:lastModifiedBy>
  <dcterms:modified xsi:type="dcterms:W3CDTF">2021-04-23T06:38:35Z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C34174B05C5041D29BE22A60441B0691</vt:lpwstr>
  </property>
</Properties>
</file>