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特种</w:t>
      </w:r>
      <w:r>
        <w:rPr>
          <w:rFonts w:hint="eastAsia" w:ascii="黑体" w:eastAsia="黑体"/>
          <w:sz w:val="32"/>
          <w:szCs w:val="32"/>
        </w:rPr>
        <w:t>设备台帐</w:t>
      </w:r>
      <w:bookmarkStart w:id="0" w:name="_GoBack"/>
      <w:bookmarkEnd w:id="0"/>
    </w:p>
    <w:tbl>
      <w:tblPr>
        <w:tblStyle w:val="3"/>
        <w:tblW w:w="14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38"/>
        <w:gridCol w:w="1393"/>
        <w:gridCol w:w="1789"/>
        <w:gridCol w:w="1436"/>
        <w:gridCol w:w="718"/>
        <w:gridCol w:w="1639"/>
        <w:gridCol w:w="1232"/>
        <w:gridCol w:w="1790"/>
        <w:gridCol w:w="1237"/>
        <w:gridCol w:w="1167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设备名称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设备注册代码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使用证编号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型号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制造商名称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年检日期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下次年检日期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使用单位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保管人</w:t>
            </w:r>
          </w:p>
        </w:tc>
        <w:tc>
          <w:tcPr>
            <w:tcW w:w="8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7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7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7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7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7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7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7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7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7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7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7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7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39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8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36" w:type="dxa"/>
          </w:tcPr>
          <w:p>
            <w:pPr>
              <w:rPr>
                <w:vertAlign w:val="baseline"/>
              </w:rPr>
            </w:pPr>
          </w:p>
        </w:tc>
        <w:tc>
          <w:tcPr>
            <w:tcW w:w="7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3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3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67" w:type="dxa"/>
          </w:tcPr>
          <w:p>
            <w:pPr>
              <w:rPr>
                <w:vertAlign w:val="baseline"/>
              </w:rPr>
            </w:pPr>
          </w:p>
        </w:tc>
        <w:tc>
          <w:tcPr>
            <w:tcW w:w="836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C24C1"/>
    <w:rsid w:val="28BC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2021-04-06T02:17:00Z</dcterms:created>
  <dc:creator>玲俐</dc:creator>
  <cp:lastModifiedBy>玲俐</cp:lastModifiedBy>
  <dcterms:modified xsi:type="dcterms:W3CDTF">2021-04-06T02:26:46Z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47D2834076CC44D6AF806FFC569E72AD</vt:lpwstr>
  </property>
</Properties>
</file>